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143" w:rsidRDefault="001B3143" w:rsidP="00FD6A8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1B3143" w:rsidRDefault="001B3143" w:rsidP="00FD6A8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1B3143" w:rsidRDefault="003E64D4" w:rsidP="003E64D4">
      <w:pPr>
        <w:tabs>
          <w:tab w:val="left" w:pos="1021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8576531" cy="6235624"/>
            <wp:effectExtent l="19050" t="0" r="0" b="0"/>
            <wp:docPr id="1" name="Рисунок 1" descr="G: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00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3127" cy="6240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A80" w:rsidRPr="00FD6A80" w:rsidRDefault="00FD6A80" w:rsidP="00FD6A8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D6A80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Пояснительная записка</w:t>
      </w:r>
    </w:p>
    <w:p w:rsidR="00FD6A80" w:rsidRPr="00FD6A80" w:rsidRDefault="00FD6A80" w:rsidP="00FD6A8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6A80">
        <w:rPr>
          <w:rFonts w:ascii="Times New Roman" w:hAnsi="Times New Roman" w:cs="Times New Roman"/>
          <w:sz w:val="20"/>
          <w:szCs w:val="20"/>
        </w:rPr>
        <w:t>Данная рабочая программа по ОБЖ для 10 класса составлена на основании следующих документов:</w:t>
      </w:r>
    </w:p>
    <w:p w:rsidR="00FD6A80" w:rsidRPr="00FD6A80" w:rsidRDefault="00FD6A80" w:rsidP="00FD6A80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FD6A80">
        <w:rPr>
          <w:rFonts w:ascii="Times New Roman" w:eastAsia="Times New Roman" w:hAnsi="Times New Roman" w:cs="Times New Roman"/>
          <w:bCs/>
          <w:sz w:val="20"/>
          <w:szCs w:val="20"/>
        </w:rPr>
        <w:t xml:space="preserve">- Законы РФ и РТ «Об образовании» </w:t>
      </w:r>
    </w:p>
    <w:p w:rsidR="00FD6A80" w:rsidRPr="00FD6A80" w:rsidRDefault="00FD6A80" w:rsidP="00FD6A80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FD6A80">
        <w:rPr>
          <w:rFonts w:ascii="Times New Roman" w:eastAsia="Times New Roman" w:hAnsi="Times New Roman" w:cs="Times New Roman"/>
          <w:bCs/>
          <w:sz w:val="20"/>
          <w:szCs w:val="20"/>
        </w:rPr>
        <w:t xml:space="preserve">- Федерального компонента государственного Стандарта полного (среднего) общего  образования </w:t>
      </w:r>
      <w:r w:rsidRPr="00FD6A80">
        <w:rPr>
          <w:rFonts w:ascii="Times New Roman" w:eastAsia="Times New Roman" w:hAnsi="Times New Roman" w:cs="Times New Roman"/>
          <w:iCs/>
          <w:sz w:val="20"/>
          <w:szCs w:val="20"/>
        </w:rPr>
        <w:t xml:space="preserve">(Приказ МО РФ от 5 марта </w:t>
      </w:r>
      <w:smartTag w:uri="urn:schemas-microsoft-com:office:smarttags" w:element="metricconverter">
        <w:smartTagPr>
          <w:attr w:name="ProductID" w:val="2004 г"/>
        </w:smartTagPr>
        <w:r w:rsidRPr="00FD6A80">
          <w:rPr>
            <w:rFonts w:ascii="Times New Roman" w:eastAsia="Times New Roman" w:hAnsi="Times New Roman" w:cs="Times New Roman"/>
            <w:iCs/>
            <w:sz w:val="20"/>
            <w:szCs w:val="20"/>
          </w:rPr>
          <w:t>2004 г</w:t>
        </w:r>
      </w:smartTag>
      <w:r w:rsidRPr="00FD6A80">
        <w:rPr>
          <w:rFonts w:ascii="Times New Roman" w:eastAsia="Times New Roman" w:hAnsi="Times New Roman" w:cs="Times New Roman"/>
          <w:iCs/>
          <w:sz w:val="20"/>
          <w:szCs w:val="20"/>
        </w:rPr>
        <w:t>. № 1089)</w:t>
      </w:r>
      <w:r w:rsidRPr="00FD6A80">
        <w:rPr>
          <w:rFonts w:ascii="Times New Roman" w:eastAsia="Times New Roman" w:hAnsi="Times New Roman" w:cs="Times New Roman"/>
          <w:bCs/>
          <w:sz w:val="20"/>
          <w:szCs w:val="20"/>
        </w:rPr>
        <w:t>,</w:t>
      </w:r>
    </w:p>
    <w:p w:rsidR="00FD6A80" w:rsidRPr="00FD6A80" w:rsidRDefault="00FD6A80" w:rsidP="00FD6A80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D6A80">
        <w:rPr>
          <w:rFonts w:ascii="Times New Roman" w:hAnsi="Times New Roman" w:cs="Times New Roman"/>
          <w:sz w:val="20"/>
          <w:szCs w:val="20"/>
        </w:rPr>
        <w:t>- Приказа МО и Н РФ от3 июня 2011 года №1994 «О внесении изменений в федеральный БУП и примерные учебные планы для образовательных учреждений Российской Федерации, реализующих программы общего образования, утвержденные приказом МО РФ от 9 марта 2004 года№1312»</w:t>
      </w:r>
    </w:p>
    <w:p w:rsidR="00FD6A80" w:rsidRPr="00FD6A80" w:rsidRDefault="00FD6A80" w:rsidP="00FD6A80">
      <w:pPr>
        <w:keepNext/>
        <w:spacing w:line="240" w:lineRule="auto"/>
        <w:jc w:val="both"/>
        <w:outlineLvl w:val="0"/>
        <w:rPr>
          <w:rFonts w:ascii="Times New Roman" w:eastAsia="Times New Roman" w:hAnsi="Times New Roman" w:cs="Times New Roman"/>
          <w:iCs/>
          <w:caps/>
          <w:sz w:val="20"/>
          <w:szCs w:val="20"/>
          <w:lang w:eastAsia="ru-RU"/>
        </w:rPr>
      </w:pPr>
      <w:r w:rsidRPr="00FD6A80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- Примерной программы по ОБЖ,</w:t>
      </w:r>
    </w:p>
    <w:p w:rsidR="00FD6A80" w:rsidRPr="00FD6A80" w:rsidRDefault="00FD6A80" w:rsidP="00FD6A80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D6A80">
        <w:rPr>
          <w:rFonts w:ascii="Times New Roman" w:hAnsi="Times New Roman" w:cs="Times New Roman"/>
          <w:sz w:val="20"/>
          <w:szCs w:val="20"/>
        </w:rPr>
        <w:t xml:space="preserve">- Приказа МО и Н РТ от 9 июля 2012 года №4154/12/ «Об утверждении базисного учебного плана на 2014-2015 учебный год для образовательных учреждений РТ, реализующих программы полного (среднего) общего образования» </w:t>
      </w:r>
    </w:p>
    <w:p w:rsidR="00FD6A80" w:rsidRPr="00C5796C" w:rsidRDefault="00FD6A80" w:rsidP="00FD6A8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6A80">
        <w:rPr>
          <w:rFonts w:ascii="Times New Roman" w:hAnsi="Times New Roman" w:cs="Times New Roman"/>
          <w:sz w:val="20"/>
          <w:szCs w:val="20"/>
        </w:rPr>
        <w:t>- Учебного</w:t>
      </w:r>
      <w:r w:rsidR="00424829">
        <w:rPr>
          <w:rFonts w:ascii="Times New Roman" w:hAnsi="Times New Roman" w:cs="Times New Roman"/>
          <w:sz w:val="20"/>
          <w:szCs w:val="20"/>
        </w:rPr>
        <w:t xml:space="preserve"> плана МБОУ «</w:t>
      </w:r>
      <w:proofErr w:type="spellStart"/>
      <w:r w:rsidR="00424829" w:rsidRPr="00424829">
        <w:rPr>
          <w:rFonts w:ascii="Times New Roman" w:hAnsi="Times New Roman" w:cs="Times New Roman"/>
          <w:sz w:val="20"/>
          <w:szCs w:val="20"/>
        </w:rPr>
        <w:t>Чувашско-Бурнаевская</w:t>
      </w:r>
      <w:proofErr w:type="spellEnd"/>
      <w:r w:rsidRPr="00FD6A80">
        <w:rPr>
          <w:rFonts w:ascii="Times New Roman" w:hAnsi="Times New Roman" w:cs="Times New Roman"/>
          <w:sz w:val="20"/>
          <w:szCs w:val="20"/>
        </w:rPr>
        <w:t xml:space="preserve"> СОШ» </w:t>
      </w:r>
      <w:proofErr w:type="spellStart"/>
      <w:r w:rsidRPr="00FD6A80">
        <w:rPr>
          <w:rFonts w:ascii="Times New Roman" w:hAnsi="Times New Roman" w:cs="Times New Roman"/>
          <w:sz w:val="20"/>
          <w:szCs w:val="20"/>
        </w:rPr>
        <w:t>Алькеевского</w:t>
      </w:r>
      <w:proofErr w:type="spellEnd"/>
      <w:r w:rsidRPr="00FD6A80">
        <w:rPr>
          <w:rFonts w:ascii="Times New Roman" w:hAnsi="Times New Roman" w:cs="Times New Roman"/>
          <w:sz w:val="20"/>
          <w:szCs w:val="20"/>
        </w:rPr>
        <w:t xml:space="preserve"> муниципального района Республики Татарстан на 2014 – 2015 учебный</w:t>
      </w:r>
      <w:r w:rsidR="004C3385">
        <w:rPr>
          <w:rFonts w:ascii="Times New Roman" w:hAnsi="Times New Roman" w:cs="Times New Roman"/>
          <w:sz w:val="20"/>
          <w:szCs w:val="20"/>
        </w:rPr>
        <w:t xml:space="preserve"> год </w:t>
      </w:r>
    </w:p>
    <w:p w:rsidR="00FD6A80" w:rsidRPr="00FD6A80" w:rsidRDefault="00FD6A80" w:rsidP="00FD6A80">
      <w:pPr>
        <w:spacing w:before="6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6A80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предмета в базисном учебном плане</w:t>
      </w:r>
    </w:p>
    <w:p w:rsidR="00FD6A80" w:rsidRPr="00FD6A80" w:rsidRDefault="00FD6A80" w:rsidP="00FD6A8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6A80">
        <w:rPr>
          <w:rFonts w:ascii="Times New Roman" w:eastAsia="Times New Roman" w:hAnsi="Times New Roman" w:cs="Times New Roman"/>
          <w:sz w:val="20"/>
          <w:szCs w:val="20"/>
          <w:lang w:eastAsia="ru-RU"/>
        </w:rPr>
        <w:t>Федеральный базисный учебный план общеобразовательных учреждений Российской Федерации предусматривает изучение учебного предмета «Основы безопасности жизнедеятельности» в 10 классе  в количестве 35 часов, из ра</w:t>
      </w:r>
      <w:r w:rsidR="00A91098">
        <w:rPr>
          <w:rFonts w:ascii="Times New Roman" w:eastAsia="Times New Roman" w:hAnsi="Times New Roman" w:cs="Times New Roman"/>
          <w:sz w:val="20"/>
          <w:szCs w:val="20"/>
          <w:lang w:eastAsia="ru-RU"/>
        </w:rPr>
        <w:t>счета 1 час</w:t>
      </w:r>
      <w:r w:rsidRPr="00FD6A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неделю.</w:t>
      </w:r>
    </w:p>
    <w:p w:rsidR="00FD6A80" w:rsidRPr="00FD6A80" w:rsidRDefault="00FD6A80" w:rsidP="00FD6A80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FD6A80" w:rsidRPr="00FD6A80" w:rsidRDefault="00FD6A80" w:rsidP="00FD6A8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FD6A80">
        <w:rPr>
          <w:rFonts w:ascii="Times New Roman" w:hAnsi="Times New Roman" w:cs="Times New Roman"/>
          <w:bCs/>
          <w:sz w:val="20"/>
          <w:szCs w:val="20"/>
        </w:rPr>
        <w:t>Общая характеристика учебного предмета:</w:t>
      </w:r>
    </w:p>
    <w:p w:rsidR="00FD6A80" w:rsidRPr="00FD6A80" w:rsidRDefault="00FD6A80" w:rsidP="00FD6A80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FD6A80">
        <w:rPr>
          <w:rFonts w:ascii="Times New Roman" w:hAnsi="Times New Roman" w:cs="Times New Roman"/>
          <w:sz w:val="20"/>
          <w:szCs w:val="20"/>
        </w:rPr>
        <w:t xml:space="preserve">Рабочая программа разработана на основе  авторской программы по курсу «Основы безопасности жизнедеятельности» для 10–11 классов общеобразовательных учреждений (авторы программы – А. Т. Смирнов, Б. О. Хренников, М. А. Маслов, В. А. Васнев), напечатанной в сборнике «Программы общеобразовательных учреждений. Основы безопасности. 1–11 классы» / под общ. ред. А. Т. Смирнова. – М.: Просвещение, 2009, и в соответствии  с федеральным компонентом  Государственного стандарта среднего (полного) общего образования. </w:t>
      </w:r>
    </w:p>
    <w:p w:rsidR="00FD6A80" w:rsidRPr="00FD6A80" w:rsidRDefault="00FD6A80" w:rsidP="00FD6A80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FD6A80" w:rsidRPr="00FD6A80" w:rsidRDefault="00FD6A80" w:rsidP="00FD6A8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6A80">
        <w:rPr>
          <w:rFonts w:ascii="Times New Roman" w:hAnsi="Times New Roman" w:cs="Times New Roman"/>
          <w:sz w:val="20"/>
          <w:szCs w:val="20"/>
        </w:rPr>
        <w:t>Цели и задачи курса:</w:t>
      </w:r>
    </w:p>
    <w:p w:rsidR="00FD6A80" w:rsidRPr="00FD6A80" w:rsidRDefault="00FD6A80" w:rsidP="00FD6A80">
      <w:pPr>
        <w:widowControl w:val="0"/>
        <w:numPr>
          <w:ilvl w:val="0"/>
          <w:numId w:val="3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firstLine="36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D6A80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воспитание </w:t>
      </w:r>
      <w:r w:rsidRPr="00FD6A80">
        <w:rPr>
          <w:rFonts w:ascii="Times New Roman" w:eastAsia="Times New Roman" w:hAnsi="Times New Roman" w:cs="Times New Roman"/>
          <w:sz w:val="20"/>
          <w:szCs w:val="20"/>
        </w:rPr>
        <w:t>ответственного отношения к окружающей природ</w:t>
      </w:r>
      <w:r w:rsidRPr="00FD6A80">
        <w:rPr>
          <w:rFonts w:ascii="Times New Roman" w:eastAsia="Times New Roman" w:hAnsi="Times New Roman" w:cs="Times New Roman"/>
          <w:sz w:val="20"/>
          <w:szCs w:val="20"/>
        </w:rPr>
        <w:softHyphen/>
        <w:t>ной среде, к личному здоровью как индивидуальной и общественной ценности, к безопасности личности, общества и государства;</w:t>
      </w:r>
    </w:p>
    <w:p w:rsidR="00FD6A80" w:rsidRPr="00FD6A80" w:rsidRDefault="00FD6A80" w:rsidP="00FD6A80">
      <w:pPr>
        <w:widowControl w:val="0"/>
        <w:numPr>
          <w:ilvl w:val="0"/>
          <w:numId w:val="3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firstLine="36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D6A80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развитие </w:t>
      </w:r>
      <w:r w:rsidRPr="00FD6A80">
        <w:rPr>
          <w:rFonts w:ascii="Times New Roman" w:eastAsia="Times New Roman" w:hAnsi="Times New Roman" w:cs="Times New Roman"/>
          <w:sz w:val="20"/>
          <w:szCs w:val="20"/>
        </w:rPr>
        <w:t>личных духовных и физических качеств, обеспечива</w:t>
      </w:r>
      <w:r w:rsidRPr="00FD6A80">
        <w:rPr>
          <w:rFonts w:ascii="Times New Roman" w:eastAsia="Times New Roman" w:hAnsi="Times New Roman" w:cs="Times New Roman"/>
          <w:sz w:val="20"/>
          <w:szCs w:val="20"/>
        </w:rPr>
        <w:softHyphen/>
        <w:t>ющих адекватное поведение в различных опасных и чрезвычайных ситуациях природного, техногенного и социального характера; разви</w:t>
      </w:r>
      <w:r w:rsidRPr="00FD6A80">
        <w:rPr>
          <w:rFonts w:ascii="Times New Roman" w:eastAsia="Times New Roman" w:hAnsi="Times New Roman" w:cs="Times New Roman"/>
          <w:sz w:val="20"/>
          <w:szCs w:val="20"/>
        </w:rPr>
        <w:softHyphen/>
        <w:t>тие потребности соблюдать нормы здорового образа жизни; подго</w:t>
      </w:r>
      <w:r w:rsidRPr="00FD6A80">
        <w:rPr>
          <w:rFonts w:ascii="Times New Roman" w:eastAsia="Times New Roman" w:hAnsi="Times New Roman" w:cs="Times New Roman"/>
          <w:sz w:val="20"/>
          <w:szCs w:val="20"/>
        </w:rPr>
        <w:softHyphen/>
        <w:t>товку к выполнению требований, предъявляемых к гражданину Рос</w:t>
      </w:r>
      <w:r w:rsidRPr="00FD6A80">
        <w:rPr>
          <w:rFonts w:ascii="Times New Roman" w:eastAsia="Times New Roman" w:hAnsi="Times New Roman" w:cs="Times New Roman"/>
          <w:sz w:val="20"/>
          <w:szCs w:val="20"/>
        </w:rPr>
        <w:softHyphen/>
        <w:t>сийской Федерации в области безопасности жизнедеятельности;</w:t>
      </w:r>
    </w:p>
    <w:p w:rsidR="00FD6A80" w:rsidRPr="00FD6A80" w:rsidRDefault="00FD6A80" w:rsidP="00FD6A80">
      <w:pPr>
        <w:widowControl w:val="0"/>
        <w:numPr>
          <w:ilvl w:val="0"/>
          <w:numId w:val="3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firstLine="36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D6A80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освоение </w:t>
      </w:r>
      <w:r w:rsidRPr="00FD6A80">
        <w:rPr>
          <w:rFonts w:ascii="Times New Roman" w:eastAsia="Times New Roman" w:hAnsi="Times New Roman" w:cs="Times New Roman"/>
          <w:sz w:val="20"/>
          <w:szCs w:val="20"/>
        </w:rPr>
        <w:t>знаний: об опасных и чрезвычайных ситуациях, о влиянии их последствий на безопасность личности, общества и го</w:t>
      </w:r>
      <w:r w:rsidRPr="00FD6A80">
        <w:rPr>
          <w:rFonts w:ascii="Times New Roman" w:eastAsia="Times New Roman" w:hAnsi="Times New Roman" w:cs="Times New Roman"/>
          <w:sz w:val="20"/>
          <w:szCs w:val="20"/>
        </w:rPr>
        <w:softHyphen/>
        <w:t>сударства; о государственной системе обеспечения защиты населения от чрезвычайных ситуаций; об организации подготовки населения к действиям в условиях опасных и чрезвычайных ситуаций; о здоро</w:t>
      </w:r>
      <w:r w:rsidRPr="00FD6A80">
        <w:rPr>
          <w:rFonts w:ascii="Times New Roman" w:eastAsia="Times New Roman" w:hAnsi="Times New Roman" w:cs="Times New Roman"/>
          <w:sz w:val="20"/>
          <w:szCs w:val="20"/>
        </w:rPr>
        <w:softHyphen/>
        <w:t>вом образе жизни; об оказании первой медицинской помощи при не</w:t>
      </w:r>
      <w:r w:rsidRPr="00FD6A80">
        <w:rPr>
          <w:rFonts w:ascii="Times New Roman" w:eastAsia="Times New Roman" w:hAnsi="Times New Roman" w:cs="Times New Roman"/>
          <w:sz w:val="20"/>
          <w:szCs w:val="20"/>
        </w:rPr>
        <w:softHyphen/>
        <w:t>отложных состояниях; о правах и обязанностях граждан в области бе</w:t>
      </w:r>
      <w:r w:rsidRPr="00FD6A80">
        <w:rPr>
          <w:rFonts w:ascii="Times New Roman" w:eastAsia="Times New Roman" w:hAnsi="Times New Roman" w:cs="Times New Roman"/>
          <w:sz w:val="20"/>
          <w:szCs w:val="20"/>
        </w:rPr>
        <w:softHyphen/>
        <w:t>зопасности жизнедеятельности;</w:t>
      </w:r>
    </w:p>
    <w:p w:rsidR="00FD6A80" w:rsidRPr="003F3280" w:rsidRDefault="00FD6A80" w:rsidP="003F328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D6A80">
        <w:rPr>
          <w:rFonts w:ascii="Times New Roman" w:eastAsia="Times New Roman" w:hAnsi="Times New Roman" w:cs="Times New Roman"/>
          <w:sz w:val="20"/>
          <w:szCs w:val="20"/>
        </w:rPr>
        <w:t xml:space="preserve">• </w:t>
      </w:r>
      <w:r w:rsidRPr="00FD6A80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овладение </w:t>
      </w:r>
      <w:r w:rsidRPr="00FD6A80">
        <w:rPr>
          <w:rFonts w:ascii="Times New Roman" w:eastAsia="Times New Roman" w:hAnsi="Times New Roman" w:cs="Times New Roman"/>
          <w:sz w:val="20"/>
          <w:szCs w:val="20"/>
        </w:rPr>
        <w:t>умениями: предвидеть возникновение опасных и чрезвычайных ситуаций по характерным признакам их появления, а также из анализа специальной информации, получаемой из различ</w:t>
      </w:r>
      <w:r w:rsidRPr="00FD6A80">
        <w:rPr>
          <w:rFonts w:ascii="Times New Roman" w:eastAsia="Times New Roman" w:hAnsi="Times New Roman" w:cs="Times New Roman"/>
          <w:sz w:val="20"/>
          <w:szCs w:val="20"/>
        </w:rPr>
        <w:softHyphen/>
        <w:t>ных источников; принимать обоснованные решения и разрабатывать план своих действий в конкретной опасной ситуации с учетом реаль</w:t>
      </w:r>
      <w:r w:rsidRPr="00FD6A80">
        <w:rPr>
          <w:rFonts w:ascii="Times New Roman" w:eastAsia="Times New Roman" w:hAnsi="Times New Roman" w:cs="Times New Roman"/>
          <w:sz w:val="20"/>
          <w:szCs w:val="20"/>
        </w:rPr>
        <w:softHyphen/>
        <w:t>ной обстановки и своих возможностей.</w:t>
      </w:r>
    </w:p>
    <w:p w:rsidR="00FD6A80" w:rsidRPr="003F3280" w:rsidRDefault="00FD6A80" w:rsidP="003F328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pacing w:val="-5"/>
          <w:sz w:val="20"/>
          <w:szCs w:val="20"/>
        </w:rPr>
      </w:pPr>
    </w:p>
    <w:p w:rsidR="00FD6A80" w:rsidRPr="00FD6A80" w:rsidRDefault="00FD6A80" w:rsidP="00FD6A80">
      <w:pPr>
        <w:spacing w:before="100" w:beforeAutospacing="1" w:line="240" w:lineRule="auto"/>
        <w:ind w:left="57" w:right="57" w:firstLine="57"/>
        <w:rPr>
          <w:rFonts w:ascii="Times New Roman" w:hAnsi="Times New Roman" w:cs="Times New Roman"/>
          <w:color w:val="000000"/>
          <w:sz w:val="20"/>
          <w:szCs w:val="20"/>
        </w:rPr>
      </w:pPr>
      <w:r w:rsidRPr="00FD6A80">
        <w:rPr>
          <w:rFonts w:ascii="Times New Roman" w:hAnsi="Times New Roman" w:cs="Times New Roman"/>
          <w:bCs/>
          <w:color w:val="000000"/>
          <w:sz w:val="20"/>
          <w:szCs w:val="20"/>
        </w:rPr>
        <w:t>Требования к уровню подготовки выпускников по курсу ОБЖ.</w:t>
      </w:r>
    </w:p>
    <w:p w:rsidR="00FD6A80" w:rsidRPr="00FD6A80" w:rsidRDefault="00FD6A80" w:rsidP="00FD6A80">
      <w:pPr>
        <w:spacing w:line="240" w:lineRule="auto"/>
        <w:ind w:left="57" w:right="57" w:firstLine="5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D6A80">
        <w:rPr>
          <w:rFonts w:ascii="Times New Roman" w:hAnsi="Times New Roman" w:cs="Times New Roman"/>
          <w:color w:val="000000"/>
          <w:sz w:val="20"/>
          <w:szCs w:val="20"/>
        </w:rPr>
        <w:t>Требования разработаны на основании Госстандарта по ОБЖ в соответствии с обязательным минимумом и служат основой для  разработки и осуществления контроля качества образования по ОБЖ для государственной аттестации выпускников образовательных учреждений.</w:t>
      </w:r>
    </w:p>
    <w:p w:rsidR="00FD6A80" w:rsidRPr="00FD6A80" w:rsidRDefault="00FD6A80" w:rsidP="00FD6A80">
      <w:pPr>
        <w:spacing w:line="240" w:lineRule="auto"/>
        <w:ind w:left="57" w:right="57" w:firstLine="57"/>
        <w:jc w:val="both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 w:rsidRPr="00FD6A80">
        <w:rPr>
          <w:rFonts w:ascii="Times New Roman" w:hAnsi="Times New Roman" w:cs="Times New Roman"/>
          <w:bCs/>
          <w:color w:val="000000"/>
          <w:sz w:val="20"/>
          <w:szCs w:val="20"/>
          <w:u w:val="single"/>
        </w:rPr>
        <w:t>Выпускник должен:</w:t>
      </w:r>
      <w:r w:rsidRPr="00FD6A80">
        <w:rPr>
          <w:rFonts w:ascii="Times New Roman" w:hAnsi="Times New Roman" w:cs="Times New Roman"/>
          <w:color w:val="000000"/>
          <w:sz w:val="20"/>
          <w:szCs w:val="20"/>
          <w:u w:val="single"/>
        </w:rPr>
        <w:t> </w:t>
      </w:r>
    </w:p>
    <w:p w:rsidR="00FD6A80" w:rsidRPr="00FD6A80" w:rsidRDefault="00FD6A80" w:rsidP="00FD6A80">
      <w:pPr>
        <w:spacing w:line="240" w:lineRule="auto"/>
        <w:ind w:left="57" w:right="57" w:firstLine="5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D6A80">
        <w:rPr>
          <w:rFonts w:ascii="Times New Roman" w:hAnsi="Times New Roman" w:cs="Times New Roman"/>
          <w:bCs/>
          <w:color w:val="000000"/>
          <w:sz w:val="20"/>
          <w:szCs w:val="20"/>
        </w:rPr>
        <w:t>Знать/понимать:</w:t>
      </w:r>
    </w:p>
    <w:p w:rsidR="00FD6A80" w:rsidRPr="00FD6A80" w:rsidRDefault="00FD6A80" w:rsidP="00FD6A80">
      <w:pPr>
        <w:spacing w:line="240" w:lineRule="auto"/>
        <w:ind w:left="57" w:right="57" w:firstLine="5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D6A80">
        <w:rPr>
          <w:rFonts w:ascii="Times New Roman" w:hAnsi="Times New Roman" w:cs="Times New Roman"/>
          <w:color w:val="000000"/>
          <w:sz w:val="20"/>
          <w:szCs w:val="20"/>
        </w:rPr>
        <w:t xml:space="preserve">• основы здорового образа жизни; факторы, укрепляющие и разрушающие здоровье; вредные привычки и их профилактику; </w:t>
      </w:r>
    </w:p>
    <w:p w:rsidR="00FD6A80" w:rsidRPr="00FD6A80" w:rsidRDefault="00FD6A80" w:rsidP="00FD6A80">
      <w:pPr>
        <w:spacing w:line="240" w:lineRule="auto"/>
        <w:ind w:left="57" w:right="57" w:firstLine="5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D6A80">
        <w:rPr>
          <w:rFonts w:ascii="Times New Roman" w:hAnsi="Times New Roman" w:cs="Times New Roman"/>
          <w:color w:val="000000"/>
          <w:sz w:val="20"/>
          <w:szCs w:val="20"/>
        </w:rPr>
        <w:t>• правила безопасного поведения в чрезвычайных ситуациях социального, природного и техногенного характера;</w:t>
      </w:r>
    </w:p>
    <w:p w:rsidR="00FD6A80" w:rsidRPr="00FD6A80" w:rsidRDefault="00FD6A80" w:rsidP="00FD6A80">
      <w:pPr>
        <w:spacing w:line="240" w:lineRule="auto"/>
        <w:ind w:left="57" w:right="57" w:firstLine="5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D6A80">
        <w:rPr>
          <w:rFonts w:ascii="Times New Roman" w:hAnsi="Times New Roman" w:cs="Times New Roman"/>
          <w:color w:val="000000"/>
          <w:sz w:val="20"/>
          <w:szCs w:val="20"/>
        </w:rPr>
        <w:t xml:space="preserve">• способы безопасного поведения в природной среде: ориентирование на местности, подача сигналов бедствия, добывание огня, воды и    пищи, сооружение временного укрытия; </w:t>
      </w:r>
    </w:p>
    <w:p w:rsidR="00FD6A80" w:rsidRPr="00FD6A80" w:rsidRDefault="00FD6A80" w:rsidP="00FD6A80">
      <w:pPr>
        <w:spacing w:line="240" w:lineRule="auto"/>
        <w:ind w:left="57" w:right="57" w:firstLine="5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D6A80">
        <w:rPr>
          <w:rFonts w:ascii="Times New Roman" w:hAnsi="Times New Roman" w:cs="Times New Roman"/>
          <w:color w:val="000000"/>
          <w:sz w:val="20"/>
          <w:szCs w:val="20"/>
        </w:rPr>
        <w:t>правила безопасности дорожного движения (в части касающейся пешеходов, пассажиров транспортных средств и велосипедистов);</w:t>
      </w:r>
    </w:p>
    <w:p w:rsidR="00FD6A80" w:rsidRPr="00FD6A80" w:rsidRDefault="00FD6A80" w:rsidP="00FD6A80">
      <w:pPr>
        <w:spacing w:line="240" w:lineRule="auto"/>
        <w:ind w:right="57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FD6A8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Уметь:</w:t>
      </w:r>
    </w:p>
    <w:p w:rsidR="00FD6A80" w:rsidRPr="00FD6A80" w:rsidRDefault="00FD6A80" w:rsidP="00FD6A80">
      <w:pPr>
        <w:spacing w:line="240" w:lineRule="auto"/>
        <w:ind w:right="5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D6A80">
        <w:rPr>
          <w:rFonts w:ascii="Times New Roman" w:hAnsi="Times New Roman" w:cs="Times New Roman"/>
          <w:color w:val="000000"/>
          <w:sz w:val="20"/>
          <w:szCs w:val="20"/>
        </w:rPr>
        <w:t xml:space="preserve"> • действовать при возникновении пожара в жилище и использовать подручные средства для ликвидации очагов возгорания;</w:t>
      </w:r>
    </w:p>
    <w:p w:rsidR="00FD6A80" w:rsidRPr="00FD6A80" w:rsidRDefault="00FD6A80" w:rsidP="00FD6A80">
      <w:pPr>
        <w:spacing w:line="240" w:lineRule="auto"/>
        <w:ind w:left="57" w:right="57" w:firstLine="5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D6A80">
        <w:rPr>
          <w:rFonts w:ascii="Times New Roman" w:hAnsi="Times New Roman" w:cs="Times New Roman"/>
          <w:color w:val="000000"/>
          <w:sz w:val="20"/>
          <w:szCs w:val="20"/>
        </w:rPr>
        <w:t xml:space="preserve">• соблюдать правила поведения на воде, оказывать помощь утопающему; </w:t>
      </w:r>
    </w:p>
    <w:p w:rsidR="00FD6A80" w:rsidRPr="00FD6A80" w:rsidRDefault="00FD6A80" w:rsidP="00FD6A80">
      <w:pPr>
        <w:spacing w:line="240" w:lineRule="auto"/>
        <w:ind w:left="57" w:right="57" w:firstLine="5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D6A80">
        <w:rPr>
          <w:rFonts w:ascii="Times New Roman" w:hAnsi="Times New Roman" w:cs="Times New Roman"/>
          <w:color w:val="000000"/>
          <w:sz w:val="20"/>
          <w:szCs w:val="20"/>
        </w:rPr>
        <w:t>• оказывать первую медицинскую помощь при ожогах, отморожениях, ушибах, кровотечениях;</w:t>
      </w:r>
    </w:p>
    <w:p w:rsidR="00FD6A80" w:rsidRPr="00FD6A80" w:rsidRDefault="00FD6A80" w:rsidP="00FD6A80">
      <w:pPr>
        <w:spacing w:line="240" w:lineRule="auto"/>
        <w:ind w:left="57" w:right="57" w:firstLine="5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D6A80">
        <w:rPr>
          <w:rFonts w:ascii="Times New Roman" w:hAnsi="Times New Roman" w:cs="Times New Roman"/>
          <w:color w:val="000000"/>
          <w:sz w:val="20"/>
          <w:szCs w:val="20"/>
        </w:rPr>
        <w:t xml:space="preserve">• пользоваться средствами индивидуальной защиты (противогазом, </w:t>
      </w:r>
    </w:p>
    <w:p w:rsidR="00FD6A80" w:rsidRPr="00FD6A80" w:rsidRDefault="00FD6A80" w:rsidP="00FD6A80">
      <w:pPr>
        <w:spacing w:line="240" w:lineRule="auto"/>
        <w:ind w:left="57" w:right="57" w:firstLine="5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D6A80">
        <w:rPr>
          <w:rFonts w:ascii="Times New Roman" w:hAnsi="Times New Roman" w:cs="Times New Roman"/>
          <w:color w:val="000000"/>
          <w:sz w:val="20"/>
          <w:szCs w:val="20"/>
        </w:rPr>
        <w:t>респиратором, ватно-марлевой повязкой, домашней медицинской аптечкой) и средствами коллективной защиты;</w:t>
      </w:r>
    </w:p>
    <w:p w:rsidR="00FD6A80" w:rsidRPr="00FD6A80" w:rsidRDefault="00FD6A80" w:rsidP="00FD6A80">
      <w:pPr>
        <w:spacing w:line="240" w:lineRule="auto"/>
        <w:ind w:left="57" w:right="57" w:firstLine="5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D6A80">
        <w:rPr>
          <w:rFonts w:ascii="Times New Roman" w:hAnsi="Times New Roman" w:cs="Times New Roman"/>
          <w:color w:val="000000"/>
          <w:sz w:val="20"/>
          <w:szCs w:val="20"/>
        </w:rPr>
        <w:t>• вести себя в криминогенных ситуациях и в местах большого скопления людей;</w:t>
      </w:r>
    </w:p>
    <w:p w:rsidR="00FD6A80" w:rsidRPr="00FD6A80" w:rsidRDefault="00FD6A80" w:rsidP="00FD6A80">
      <w:pPr>
        <w:spacing w:line="240" w:lineRule="auto"/>
        <w:ind w:left="57" w:right="57" w:firstLine="5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D6A80">
        <w:rPr>
          <w:rFonts w:ascii="Times New Roman" w:hAnsi="Times New Roman" w:cs="Times New Roman"/>
          <w:color w:val="000000"/>
          <w:sz w:val="20"/>
          <w:szCs w:val="20"/>
        </w:rPr>
        <w:t>• 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питания в случае эвакуации населения;</w:t>
      </w:r>
    </w:p>
    <w:p w:rsidR="00FD6A80" w:rsidRPr="00FD6A80" w:rsidRDefault="00FD6A80" w:rsidP="00FD6A80">
      <w:pPr>
        <w:spacing w:line="240" w:lineRule="auto"/>
        <w:ind w:left="57" w:right="57" w:firstLine="5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D6A80">
        <w:rPr>
          <w:rFonts w:ascii="Times New Roman" w:hAnsi="Times New Roman" w:cs="Times New Roman"/>
          <w:color w:val="000000"/>
          <w:sz w:val="20"/>
          <w:szCs w:val="20"/>
        </w:rPr>
        <w:t>Соблюдать правила безопасности дорожного движения (в части касающейся пешеходов, пассажиров транспортных средств и    велосипедистов);</w:t>
      </w:r>
    </w:p>
    <w:p w:rsidR="00FD6A80" w:rsidRPr="00FD6A80" w:rsidRDefault="00FD6A80" w:rsidP="00FD6A80">
      <w:pPr>
        <w:spacing w:line="240" w:lineRule="auto"/>
        <w:ind w:left="57" w:right="57" w:firstLine="5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D6A80">
        <w:rPr>
          <w:rFonts w:ascii="Times New Roman" w:hAnsi="Times New Roman" w:cs="Times New Roman"/>
          <w:bCs/>
          <w:color w:val="000000"/>
          <w:sz w:val="20"/>
          <w:szCs w:val="20"/>
        </w:rPr>
        <w:t>Использовать</w:t>
      </w:r>
      <w:r w:rsidRPr="00FD6A80">
        <w:rPr>
          <w:rFonts w:ascii="Times New Roman" w:hAnsi="Times New Roman" w:cs="Times New Roman"/>
          <w:color w:val="000000"/>
          <w:sz w:val="20"/>
          <w:szCs w:val="20"/>
        </w:rPr>
        <w:t xml:space="preserve"> приобретенные знания и умения в практической деятельности и повседневной жизни для:</w:t>
      </w:r>
    </w:p>
    <w:p w:rsidR="00FD6A80" w:rsidRPr="00FD6A80" w:rsidRDefault="00FD6A80" w:rsidP="00FD6A80">
      <w:pPr>
        <w:spacing w:before="100" w:beforeAutospacing="1" w:line="240" w:lineRule="auto"/>
        <w:ind w:left="57" w:right="57" w:firstLine="57"/>
        <w:rPr>
          <w:rFonts w:ascii="Times New Roman" w:hAnsi="Times New Roman" w:cs="Times New Roman"/>
          <w:color w:val="000000"/>
          <w:sz w:val="20"/>
          <w:szCs w:val="20"/>
        </w:rPr>
      </w:pPr>
      <w:r w:rsidRPr="00FD6A80">
        <w:rPr>
          <w:rFonts w:ascii="Times New Roman" w:hAnsi="Times New Roman" w:cs="Times New Roman"/>
          <w:color w:val="000000"/>
          <w:sz w:val="20"/>
          <w:szCs w:val="20"/>
        </w:rPr>
        <w:t>• обеспечения личной безопасности на улицах и дорогах;</w:t>
      </w:r>
    </w:p>
    <w:p w:rsidR="00FD6A80" w:rsidRPr="00FD6A80" w:rsidRDefault="00FD6A80" w:rsidP="00FD6A80">
      <w:pPr>
        <w:spacing w:before="100" w:beforeAutospacing="1" w:line="240" w:lineRule="auto"/>
        <w:ind w:left="57" w:right="57" w:firstLine="57"/>
        <w:rPr>
          <w:rFonts w:ascii="Times New Roman" w:hAnsi="Times New Roman" w:cs="Times New Roman"/>
          <w:color w:val="000000"/>
          <w:sz w:val="20"/>
          <w:szCs w:val="20"/>
        </w:rPr>
      </w:pPr>
      <w:r w:rsidRPr="00FD6A80">
        <w:rPr>
          <w:rFonts w:ascii="Times New Roman" w:hAnsi="Times New Roman" w:cs="Times New Roman"/>
          <w:color w:val="000000"/>
          <w:sz w:val="20"/>
          <w:szCs w:val="20"/>
        </w:rPr>
        <w:t>• соблюдения мер предосторожности и правил поведения пассажиров в общественном транспорте;</w:t>
      </w:r>
    </w:p>
    <w:p w:rsidR="00FD6A80" w:rsidRPr="00FD6A80" w:rsidRDefault="00FD6A80" w:rsidP="00FD6A80">
      <w:pPr>
        <w:spacing w:before="100" w:beforeAutospacing="1" w:line="240" w:lineRule="auto"/>
        <w:ind w:left="57" w:right="57" w:firstLine="57"/>
        <w:rPr>
          <w:rFonts w:ascii="Times New Roman" w:hAnsi="Times New Roman" w:cs="Times New Roman"/>
          <w:color w:val="000000"/>
          <w:sz w:val="20"/>
          <w:szCs w:val="20"/>
        </w:rPr>
      </w:pPr>
      <w:r w:rsidRPr="00FD6A80">
        <w:rPr>
          <w:rFonts w:ascii="Times New Roman" w:hAnsi="Times New Roman" w:cs="Times New Roman"/>
          <w:color w:val="000000"/>
          <w:sz w:val="20"/>
          <w:szCs w:val="20"/>
        </w:rPr>
        <w:t>• пользования бытовыми приборами и инструментами;</w:t>
      </w:r>
    </w:p>
    <w:p w:rsidR="00FD6A80" w:rsidRPr="00FD6A80" w:rsidRDefault="00FD6A80" w:rsidP="00FD6A80">
      <w:pPr>
        <w:spacing w:before="100" w:beforeAutospacing="1" w:line="240" w:lineRule="auto"/>
        <w:ind w:left="57" w:right="57" w:firstLine="57"/>
        <w:rPr>
          <w:rFonts w:ascii="Times New Roman" w:hAnsi="Times New Roman" w:cs="Times New Roman"/>
          <w:color w:val="000000"/>
          <w:sz w:val="20"/>
          <w:szCs w:val="20"/>
        </w:rPr>
      </w:pPr>
      <w:r w:rsidRPr="00FD6A80">
        <w:rPr>
          <w:rFonts w:ascii="Times New Roman" w:hAnsi="Times New Roman" w:cs="Times New Roman"/>
          <w:color w:val="000000"/>
          <w:sz w:val="20"/>
          <w:szCs w:val="20"/>
        </w:rPr>
        <w:lastRenderedPageBreak/>
        <w:t>• проявления бдительности и поведения при угрозе террористического акта;</w:t>
      </w:r>
    </w:p>
    <w:p w:rsidR="00FD6A80" w:rsidRPr="00FD6A80" w:rsidRDefault="00FD6A80" w:rsidP="00FD6A80">
      <w:pPr>
        <w:spacing w:before="100" w:beforeAutospacing="1" w:line="240" w:lineRule="auto"/>
        <w:ind w:left="57" w:right="57" w:firstLine="57"/>
        <w:rPr>
          <w:rFonts w:ascii="Times New Roman" w:hAnsi="Times New Roman" w:cs="Times New Roman"/>
          <w:color w:val="000000"/>
          <w:sz w:val="20"/>
          <w:szCs w:val="20"/>
        </w:rPr>
      </w:pPr>
      <w:r w:rsidRPr="00FD6A80">
        <w:rPr>
          <w:rFonts w:ascii="Times New Roman" w:hAnsi="Times New Roman" w:cs="Times New Roman"/>
          <w:color w:val="000000"/>
          <w:sz w:val="20"/>
          <w:szCs w:val="20"/>
        </w:rPr>
        <w:t>• обращения (вызова) в случае необходимости в соответствующие службы экстренной помощи.</w:t>
      </w:r>
    </w:p>
    <w:p w:rsidR="00FD6A80" w:rsidRPr="00534E5E" w:rsidRDefault="00FD6A80" w:rsidP="00FD6A80">
      <w:pPr>
        <w:spacing w:before="100" w:beforeAutospacing="1" w:line="240" w:lineRule="auto"/>
        <w:ind w:left="57" w:right="57" w:firstLine="57"/>
        <w:rPr>
          <w:rFonts w:ascii="Times New Roman" w:hAnsi="Times New Roman" w:cs="Times New Roman"/>
          <w:color w:val="000000"/>
          <w:sz w:val="20"/>
          <w:szCs w:val="20"/>
        </w:rPr>
      </w:pPr>
    </w:p>
    <w:p w:rsidR="00FD6A80" w:rsidRPr="00534E5E" w:rsidRDefault="00FD6A80" w:rsidP="00FD6A80">
      <w:pPr>
        <w:spacing w:before="100" w:beforeAutospacing="1" w:line="240" w:lineRule="auto"/>
        <w:ind w:left="57" w:right="57" w:firstLine="57"/>
        <w:rPr>
          <w:rFonts w:ascii="Times New Roman" w:hAnsi="Times New Roman" w:cs="Times New Roman"/>
          <w:color w:val="000000"/>
          <w:sz w:val="20"/>
          <w:szCs w:val="20"/>
        </w:rPr>
      </w:pPr>
    </w:p>
    <w:p w:rsidR="00FD6A80" w:rsidRPr="00534E5E" w:rsidRDefault="00FD6A80" w:rsidP="00FD6A80">
      <w:pPr>
        <w:spacing w:before="100" w:beforeAutospacing="1" w:line="240" w:lineRule="auto"/>
        <w:ind w:left="57" w:right="57" w:firstLine="57"/>
        <w:rPr>
          <w:rFonts w:ascii="Times New Roman" w:hAnsi="Times New Roman" w:cs="Times New Roman"/>
          <w:color w:val="000000"/>
          <w:sz w:val="20"/>
          <w:szCs w:val="20"/>
        </w:rPr>
      </w:pPr>
    </w:p>
    <w:p w:rsidR="00FD6A80" w:rsidRPr="00534E5E" w:rsidRDefault="00FD6A80" w:rsidP="00FD6A80">
      <w:pPr>
        <w:spacing w:before="100" w:beforeAutospacing="1" w:line="240" w:lineRule="auto"/>
        <w:ind w:left="57" w:right="57" w:firstLine="57"/>
        <w:rPr>
          <w:rFonts w:ascii="Times New Roman" w:hAnsi="Times New Roman" w:cs="Times New Roman"/>
          <w:color w:val="000000"/>
          <w:sz w:val="20"/>
          <w:szCs w:val="20"/>
        </w:rPr>
      </w:pPr>
    </w:p>
    <w:p w:rsidR="00FD6A80" w:rsidRPr="00534E5E" w:rsidRDefault="00FD6A80" w:rsidP="00FD6A80">
      <w:pPr>
        <w:spacing w:before="100" w:beforeAutospacing="1" w:line="240" w:lineRule="auto"/>
        <w:ind w:left="57" w:right="57" w:firstLine="57"/>
        <w:rPr>
          <w:rFonts w:ascii="Times New Roman" w:hAnsi="Times New Roman" w:cs="Times New Roman"/>
          <w:color w:val="000000"/>
          <w:sz w:val="20"/>
          <w:szCs w:val="20"/>
        </w:rPr>
      </w:pPr>
    </w:p>
    <w:p w:rsidR="00FD6A80" w:rsidRPr="00534E5E" w:rsidRDefault="00FD6A80" w:rsidP="00FD6A80">
      <w:pPr>
        <w:spacing w:before="100" w:beforeAutospacing="1" w:line="240" w:lineRule="auto"/>
        <w:ind w:left="57" w:right="57" w:firstLine="57"/>
        <w:rPr>
          <w:rFonts w:ascii="Times New Roman" w:hAnsi="Times New Roman" w:cs="Times New Roman"/>
          <w:color w:val="000000"/>
          <w:sz w:val="20"/>
          <w:szCs w:val="20"/>
        </w:rPr>
      </w:pPr>
    </w:p>
    <w:p w:rsidR="00FD6A80" w:rsidRPr="00534E5E" w:rsidRDefault="00FD6A80" w:rsidP="00FD6A80">
      <w:pPr>
        <w:spacing w:before="100" w:beforeAutospacing="1" w:line="240" w:lineRule="auto"/>
        <w:ind w:left="57" w:right="57" w:firstLine="57"/>
        <w:rPr>
          <w:rFonts w:ascii="Times New Roman" w:hAnsi="Times New Roman" w:cs="Times New Roman"/>
          <w:color w:val="000000"/>
          <w:sz w:val="20"/>
          <w:szCs w:val="20"/>
        </w:rPr>
      </w:pPr>
    </w:p>
    <w:p w:rsidR="00FD6A80" w:rsidRPr="00534E5E" w:rsidRDefault="00FD6A80" w:rsidP="00FD6A80">
      <w:pPr>
        <w:spacing w:before="100" w:beforeAutospacing="1" w:line="240" w:lineRule="auto"/>
        <w:ind w:left="57" w:right="57" w:firstLine="57"/>
        <w:rPr>
          <w:rFonts w:ascii="Times New Roman" w:hAnsi="Times New Roman" w:cs="Times New Roman"/>
          <w:color w:val="000000"/>
          <w:sz w:val="20"/>
          <w:szCs w:val="20"/>
        </w:rPr>
      </w:pPr>
    </w:p>
    <w:p w:rsidR="00FD6A80" w:rsidRPr="00534E5E" w:rsidRDefault="00FD6A80" w:rsidP="00FD6A80">
      <w:pPr>
        <w:spacing w:before="100" w:beforeAutospacing="1" w:line="240" w:lineRule="auto"/>
        <w:ind w:left="57" w:right="57" w:firstLine="57"/>
        <w:rPr>
          <w:rFonts w:ascii="Times New Roman" w:hAnsi="Times New Roman" w:cs="Times New Roman"/>
          <w:color w:val="000000"/>
          <w:sz w:val="20"/>
          <w:szCs w:val="20"/>
        </w:rPr>
      </w:pPr>
    </w:p>
    <w:p w:rsidR="00FD6A80" w:rsidRPr="006D564E" w:rsidRDefault="00FD6A80" w:rsidP="00534E5E">
      <w:pPr>
        <w:spacing w:before="100" w:beforeAutospacing="1" w:line="240" w:lineRule="auto"/>
        <w:ind w:right="57"/>
        <w:rPr>
          <w:rFonts w:ascii="Times New Roman" w:hAnsi="Times New Roman" w:cs="Times New Roman"/>
          <w:color w:val="000000"/>
          <w:sz w:val="20"/>
          <w:szCs w:val="20"/>
        </w:rPr>
      </w:pPr>
    </w:p>
    <w:p w:rsidR="006D564E" w:rsidRPr="006D564E" w:rsidRDefault="006D564E" w:rsidP="00534E5E">
      <w:pPr>
        <w:spacing w:before="100" w:beforeAutospacing="1" w:line="240" w:lineRule="auto"/>
        <w:ind w:right="57"/>
        <w:rPr>
          <w:rFonts w:ascii="Times New Roman" w:hAnsi="Times New Roman" w:cs="Times New Roman"/>
          <w:color w:val="000000"/>
          <w:sz w:val="20"/>
          <w:szCs w:val="20"/>
        </w:rPr>
      </w:pPr>
    </w:p>
    <w:p w:rsidR="006D564E" w:rsidRPr="006D564E" w:rsidRDefault="006D564E" w:rsidP="00534E5E">
      <w:pPr>
        <w:spacing w:before="100" w:beforeAutospacing="1" w:line="240" w:lineRule="auto"/>
        <w:ind w:right="57"/>
        <w:rPr>
          <w:rFonts w:ascii="Times New Roman" w:hAnsi="Times New Roman" w:cs="Times New Roman"/>
          <w:color w:val="000000"/>
          <w:sz w:val="20"/>
          <w:szCs w:val="20"/>
        </w:rPr>
      </w:pPr>
    </w:p>
    <w:p w:rsidR="006D564E" w:rsidRPr="006D564E" w:rsidRDefault="006D564E" w:rsidP="00534E5E">
      <w:pPr>
        <w:spacing w:before="100" w:beforeAutospacing="1" w:line="240" w:lineRule="auto"/>
        <w:ind w:right="57"/>
        <w:rPr>
          <w:rFonts w:ascii="Times New Roman" w:hAnsi="Times New Roman" w:cs="Times New Roman"/>
          <w:color w:val="000000"/>
          <w:sz w:val="20"/>
          <w:szCs w:val="20"/>
        </w:rPr>
      </w:pPr>
    </w:p>
    <w:p w:rsidR="006D564E" w:rsidRPr="006D564E" w:rsidRDefault="006D564E" w:rsidP="00534E5E">
      <w:pPr>
        <w:spacing w:before="100" w:beforeAutospacing="1" w:line="240" w:lineRule="auto"/>
        <w:ind w:right="57"/>
        <w:rPr>
          <w:rFonts w:ascii="Times New Roman" w:hAnsi="Times New Roman" w:cs="Times New Roman"/>
          <w:color w:val="000000"/>
          <w:sz w:val="20"/>
          <w:szCs w:val="20"/>
        </w:rPr>
      </w:pPr>
    </w:p>
    <w:p w:rsidR="006D564E" w:rsidRPr="006D564E" w:rsidRDefault="006D564E" w:rsidP="00534E5E">
      <w:pPr>
        <w:spacing w:before="100" w:beforeAutospacing="1" w:line="240" w:lineRule="auto"/>
        <w:ind w:right="57"/>
        <w:rPr>
          <w:rFonts w:ascii="Times New Roman" w:hAnsi="Times New Roman" w:cs="Times New Roman"/>
          <w:color w:val="000000"/>
          <w:sz w:val="20"/>
          <w:szCs w:val="20"/>
        </w:rPr>
      </w:pPr>
    </w:p>
    <w:p w:rsidR="00FD6A80" w:rsidRPr="00C5796C" w:rsidRDefault="00FD6A80" w:rsidP="00FD6A80">
      <w:pPr>
        <w:spacing w:before="100" w:beforeAutospacing="1" w:line="240" w:lineRule="auto"/>
        <w:ind w:left="57" w:right="57" w:firstLine="57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FD6A80" w:rsidRPr="00534E5E" w:rsidRDefault="00FD6A80" w:rsidP="00FD6A80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5074" w:type="dxa"/>
        <w:tblLayout w:type="fixed"/>
        <w:tblLook w:val="04A0"/>
      </w:tblPr>
      <w:tblGrid>
        <w:gridCol w:w="559"/>
        <w:gridCol w:w="1577"/>
        <w:gridCol w:w="1201"/>
        <w:gridCol w:w="3467"/>
        <w:gridCol w:w="2835"/>
        <w:gridCol w:w="1867"/>
        <w:gridCol w:w="1377"/>
        <w:gridCol w:w="800"/>
        <w:gridCol w:w="799"/>
        <w:gridCol w:w="592"/>
      </w:tblGrid>
      <w:tr w:rsidR="00FD6A80" w:rsidRPr="00FD6A80" w:rsidTr="00FD6A80">
        <w:trPr>
          <w:trHeight w:val="526"/>
        </w:trPr>
        <w:tc>
          <w:tcPr>
            <w:tcW w:w="559" w:type="dxa"/>
            <w:vMerge w:val="restart"/>
          </w:tcPr>
          <w:p w:rsidR="00FD6A80" w:rsidRPr="00FD6A80" w:rsidRDefault="00FD6A80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FD6A80" w:rsidRPr="00FD6A80" w:rsidRDefault="00FD6A80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577" w:type="dxa"/>
            <w:vMerge w:val="restart"/>
          </w:tcPr>
          <w:p w:rsidR="00FD6A80" w:rsidRPr="00FD6A80" w:rsidRDefault="00FD6A80" w:rsidP="00C96F6E">
            <w:pPr>
              <w:shd w:val="clear" w:color="auto" w:fill="FFFFFF"/>
              <w:spacing w:line="230" w:lineRule="exact"/>
              <w:ind w:right="35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201" w:type="dxa"/>
            <w:vMerge w:val="restart"/>
          </w:tcPr>
          <w:p w:rsidR="00FD6A80" w:rsidRPr="00FD6A80" w:rsidRDefault="00FD6A80" w:rsidP="00C96F6E">
            <w:pPr>
              <w:shd w:val="clear" w:color="auto" w:fill="FFFFFF"/>
              <w:spacing w:line="235" w:lineRule="exact"/>
              <w:ind w:right="27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3467" w:type="dxa"/>
            <w:vMerge w:val="restart"/>
          </w:tcPr>
          <w:p w:rsidR="00FD6A80" w:rsidRPr="00FD6A80" w:rsidRDefault="00FD6A80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b/>
                <w:spacing w:val="-21"/>
                <w:sz w:val="20"/>
                <w:szCs w:val="20"/>
              </w:rPr>
              <w:t>Элементы содержания</w:t>
            </w:r>
          </w:p>
        </w:tc>
        <w:tc>
          <w:tcPr>
            <w:tcW w:w="2835" w:type="dxa"/>
            <w:vMerge w:val="restart"/>
          </w:tcPr>
          <w:p w:rsidR="00FD6A80" w:rsidRPr="00FD6A80" w:rsidRDefault="00FD6A80" w:rsidP="00C96F6E">
            <w:pPr>
              <w:shd w:val="clear" w:color="auto" w:fill="FFFFFF"/>
              <w:spacing w:line="230" w:lineRule="exact"/>
              <w:ind w:left="7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</w:t>
            </w:r>
          </w:p>
          <w:p w:rsidR="00FD6A80" w:rsidRPr="00FD6A80" w:rsidRDefault="00FD6A80" w:rsidP="00C96F6E">
            <w:pPr>
              <w:shd w:val="clear" w:color="auto" w:fill="FFFFFF"/>
              <w:spacing w:line="230" w:lineRule="exact"/>
              <w:ind w:left="7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к уровню подготовки</w:t>
            </w:r>
          </w:p>
          <w:p w:rsidR="00FD6A80" w:rsidRPr="00FD6A80" w:rsidRDefault="00FD6A80" w:rsidP="00C96F6E">
            <w:pPr>
              <w:shd w:val="clear" w:color="auto" w:fill="FFFFFF"/>
              <w:spacing w:line="230" w:lineRule="exact"/>
              <w:ind w:left="7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обучающихся</w:t>
            </w:r>
          </w:p>
        </w:tc>
        <w:tc>
          <w:tcPr>
            <w:tcW w:w="1867" w:type="dxa"/>
            <w:vMerge w:val="restart"/>
          </w:tcPr>
          <w:p w:rsidR="00FD6A80" w:rsidRPr="00FD6A80" w:rsidRDefault="00FD6A80" w:rsidP="00C96F6E">
            <w:pPr>
              <w:shd w:val="clear" w:color="auto" w:fill="FFFFFF"/>
              <w:spacing w:line="226" w:lineRule="exact"/>
              <w:ind w:firstLine="7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Вид </w:t>
            </w:r>
            <w:r w:rsidRPr="00FD6A80">
              <w:rPr>
                <w:rFonts w:ascii="Times New Roman" w:hAnsi="Times New Roman" w:cs="Times New Roman"/>
                <w:b/>
                <w:spacing w:val="-21"/>
                <w:sz w:val="20"/>
                <w:szCs w:val="20"/>
              </w:rPr>
              <w:t xml:space="preserve">контроля. </w:t>
            </w:r>
            <w:r w:rsidRPr="00FD6A80">
              <w:rPr>
                <w:rFonts w:ascii="Times New Roman" w:hAnsi="Times New Roman" w:cs="Times New Roman"/>
                <w:b/>
                <w:spacing w:val="-27"/>
                <w:sz w:val="20"/>
                <w:szCs w:val="20"/>
              </w:rPr>
              <w:t>Измерители</w:t>
            </w:r>
          </w:p>
        </w:tc>
        <w:tc>
          <w:tcPr>
            <w:tcW w:w="1377" w:type="dxa"/>
            <w:vMerge w:val="restart"/>
          </w:tcPr>
          <w:p w:rsidR="00FD6A80" w:rsidRPr="00FD6A80" w:rsidRDefault="00FD6A80" w:rsidP="00C96F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Дом задание</w:t>
            </w:r>
          </w:p>
        </w:tc>
        <w:tc>
          <w:tcPr>
            <w:tcW w:w="2191" w:type="dxa"/>
            <w:gridSpan w:val="3"/>
          </w:tcPr>
          <w:p w:rsidR="00FD6A80" w:rsidRPr="00FD6A80" w:rsidRDefault="00FD6A80" w:rsidP="00C96F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</w:t>
            </w:r>
          </w:p>
          <w:p w:rsidR="00FD6A80" w:rsidRPr="00FD6A80" w:rsidRDefault="00FD6A80" w:rsidP="00C96F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</w:t>
            </w:r>
          </w:p>
        </w:tc>
      </w:tr>
      <w:tr w:rsidR="00FD6A80" w:rsidRPr="00FD6A80" w:rsidTr="00FD6A80">
        <w:trPr>
          <w:trHeight w:val="427"/>
        </w:trPr>
        <w:tc>
          <w:tcPr>
            <w:tcW w:w="559" w:type="dxa"/>
            <w:vMerge/>
          </w:tcPr>
          <w:p w:rsidR="00FD6A80" w:rsidRPr="00FD6A80" w:rsidRDefault="00FD6A80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FD6A80" w:rsidRPr="00FD6A80" w:rsidRDefault="00FD6A80" w:rsidP="00C96F6E">
            <w:pPr>
              <w:shd w:val="clear" w:color="auto" w:fill="FFFFFF"/>
              <w:spacing w:line="230" w:lineRule="exact"/>
              <w:ind w:left="341" w:right="355" w:firstLine="2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1" w:type="dxa"/>
            <w:vMerge/>
          </w:tcPr>
          <w:p w:rsidR="00FD6A80" w:rsidRPr="00FD6A80" w:rsidRDefault="00FD6A80" w:rsidP="00C96F6E">
            <w:pPr>
              <w:shd w:val="clear" w:color="auto" w:fill="FFFFFF"/>
              <w:spacing w:line="235" w:lineRule="exact"/>
              <w:ind w:left="259" w:right="274" w:firstLine="7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67" w:type="dxa"/>
            <w:vMerge/>
          </w:tcPr>
          <w:p w:rsidR="00FD6A80" w:rsidRPr="00FD6A80" w:rsidRDefault="00FD6A80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21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D6A80" w:rsidRPr="00FD6A80" w:rsidRDefault="00FD6A80" w:rsidP="00C96F6E">
            <w:pPr>
              <w:shd w:val="clear" w:color="auto" w:fill="FFFFFF"/>
              <w:spacing w:line="230" w:lineRule="exact"/>
              <w:ind w:left="7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7" w:type="dxa"/>
            <w:vMerge/>
          </w:tcPr>
          <w:p w:rsidR="00FD6A80" w:rsidRPr="00FD6A80" w:rsidRDefault="00FD6A80" w:rsidP="00C96F6E">
            <w:pPr>
              <w:shd w:val="clear" w:color="auto" w:fill="FFFFFF"/>
              <w:spacing w:line="226" w:lineRule="exact"/>
              <w:ind w:firstLine="7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7" w:type="dxa"/>
            <w:vMerge/>
          </w:tcPr>
          <w:p w:rsidR="00FD6A80" w:rsidRPr="00FD6A80" w:rsidRDefault="00FD6A80" w:rsidP="00C96F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</w:tcPr>
          <w:p w:rsidR="00FD6A80" w:rsidRPr="00FD6A80" w:rsidRDefault="00FD6A80" w:rsidP="00C96F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799" w:type="dxa"/>
          </w:tcPr>
          <w:p w:rsidR="00FD6A80" w:rsidRPr="00FD6A80" w:rsidRDefault="00FD6A80" w:rsidP="00C96F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592" w:type="dxa"/>
          </w:tcPr>
          <w:p w:rsidR="00FD6A80" w:rsidRPr="00FD6A80" w:rsidRDefault="00FD6A80" w:rsidP="00C96F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b/>
                <w:sz w:val="20"/>
                <w:szCs w:val="20"/>
              </w:rPr>
              <w:t>прим</w:t>
            </w: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69" w:lineRule="exact"/>
              <w:ind w:right="168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Правила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поведения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в условиях 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вынужден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ного авто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номного </w:t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существо</w:t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</w:t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и первично</w:t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го закреп</w:t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ления новых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знаний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69" w:lineRule="exact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Причины попадания чело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  <w:t>века в условия вынужден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  <w:t>ного автономного сущест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  <w:t>вования. Меры профилак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тики и подготовки к безо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пасному поведению в ус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ловиях автономного суще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  <w:t>ствования. Правила ориен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тирования на местности,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движения по азимуту. Пра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вила обеспечения водой,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питанием. Оборудование </w:t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временного жилища, добыча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огня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t xml:space="preserve">Знать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об основных опас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  <w:t>ных ситуациях, возникаю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щих в повседневной жизни,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и правилах поведения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в них.</w:t>
            </w:r>
          </w:p>
          <w:p w:rsidR="006D564E" w:rsidRPr="00FD6A80" w:rsidRDefault="006D564E" w:rsidP="00C96F6E">
            <w:pPr>
              <w:shd w:val="clear" w:color="auto" w:fill="FFFFFF"/>
              <w:spacing w:line="274" w:lineRule="exact"/>
              <w:ind w:firstLine="2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10"/>
                <w:sz w:val="20"/>
                <w:szCs w:val="20"/>
              </w:rPr>
              <w:t xml:space="preserve">Уметь 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назвать способы 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ориентирования на местно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сти, подачи сигналов бед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  <w:t xml:space="preserve">ствия и другие приемы обеспечения безопасности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в случае автономного </w:t>
            </w: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существования в природных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условиях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69" w:lineRule="exact"/>
              <w:ind w:hanging="1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bCs/>
                <w:spacing w:val="-9"/>
                <w:sz w:val="20"/>
                <w:szCs w:val="20"/>
              </w:rPr>
              <w:t>Практи</w:t>
            </w:r>
            <w:r w:rsidRPr="00FD6A80">
              <w:rPr>
                <w:rFonts w:ascii="Times New Roman" w:hAnsi="Times New Roman" w:cs="Times New Roman"/>
                <w:bCs/>
                <w:spacing w:val="-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ческая работа 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«Ориен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тирование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на мест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ности»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(20 мин)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§1-2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6-11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en-US"/>
              </w:rPr>
            </w:pPr>
          </w:p>
          <w:p w:rsidR="006D564E" w:rsidRPr="004C3448" w:rsidRDefault="006D564E" w:rsidP="00CA796C">
            <w:pPr>
              <w:rPr>
                <w:color w:val="000000"/>
              </w:rPr>
            </w:pPr>
            <w:r w:rsidRPr="004C3448">
              <w:rPr>
                <w:color w:val="000000"/>
              </w:rPr>
              <w:t>4.09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74" w:lineRule="exact"/>
              <w:ind w:right="86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Правила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поведения </w:t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ситуациях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кримино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генного </w:t>
            </w:r>
            <w:r w:rsidRPr="00FD6A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характера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74" w:lineRule="exact"/>
              <w:ind w:left="5" w:righ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Комбини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69" w:lineRule="exact"/>
              <w:ind w:right="72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Возможные ситуации при встрече с незнакомцами на улице, в общественном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транспорте, в обществен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ном месте, в подъезде дома,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в лифте. Правила безопас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  <w:t>ного поведения в местах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69" w:lineRule="exact"/>
              <w:ind w:right="10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11"/>
                <w:sz w:val="20"/>
                <w:szCs w:val="20"/>
              </w:rPr>
              <w:t xml:space="preserve">Знать 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правила поведения в криминогенных ситуациях. </w:t>
            </w:r>
            <w:r w:rsidRPr="00FD6A80">
              <w:rPr>
                <w:rFonts w:ascii="Times New Roman" w:hAnsi="Times New Roman" w:cs="Times New Roman"/>
                <w:i/>
                <w:iCs/>
                <w:spacing w:val="-10"/>
                <w:sz w:val="20"/>
                <w:szCs w:val="20"/>
              </w:rPr>
              <w:t xml:space="preserve">Уметь 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объяснить элемен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тарные способы самозащи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ты, применяемые в кон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кретной ситуации крими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ногенного характера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74" w:lineRule="exact"/>
              <w:ind w:left="5" w:right="72"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Решение </w:t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ситуаци</w:t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онных задач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 3-4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16-22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11.09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54" w:lineRule="exact"/>
              <w:ind w:righ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Уголовная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ответствен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ность несо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вершенно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летних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59" w:lineRule="exact"/>
              <w:ind w:righ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Комбини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54" w:lineRule="exac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уголовной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ответственности и наказа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ния несовершеннолетних.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Виды наказаний, назначае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  <w:t xml:space="preserve">мые несовершеннолетним.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Правила поведения в об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щественном транспорте.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Уголовная ответственность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за приведение в негодность транспортных средств или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нарушение правил, обеспе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чивающих безопасную ра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боту транспорта. Хулиган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ство и вандализм, общие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понятия. Уголовная ответ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ственность за хулиганские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действия и вандализм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59" w:lineRule="exact"/>
              <w:ind w:righ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6"/>
                <w:sz w:val="20"/>
                <w:szCs w:val="20"/>
              </w:rPr>
              <w:t xml:space="preserve">Знать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об уголовной ответ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ственности несовершенно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летних и видах наказаний,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назначаемых несовершен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нолетним.</w:t>
            </w:r>
          </w:p>
          <w:p w:rsidR="006D564E" w:rsidRPr="00FD6A80" w:rsidRDefault="006D564E" w:rsidP="00C96F6E">
            <w:pPr>
              <w:shd w:val="clear" w:color="auto" w:fill="FFFFFF"/>
              <w:spacing w:line="259" w:lineRule="exact"/>
              <w:ind w:right="38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5"/>
                <w:sz w:val="20"/>
                <w:szCs w:val="20"/>
              </w:rPr>
              <w:t xml:space="preserve">Использовать полученные </w:t>
            </w:r>
            <w:r w:rsidRPr="00FD6A8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знания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в повседневной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жизни для развития черт </w:t>
            </w:r>
            <w:r w:rsidRPr="00FD6A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личности, необходимых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для безопасного поведения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54" w:lineRule="exact"/>
              <w:ind w:right="82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Решение ситуаци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онных задач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18.09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Правила поведения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в условиях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чрезвычай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ных ситуа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ций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lastRenderedPageBreak/>
              <w:t>природ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ного, техно</w:t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генного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и социально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го характера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Комбини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Правила поведения в усло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виях чрезвычайных ситуа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ций природного и техно</w:t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генного характера.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Краткая характеристика </w:t>
            </w:r>
            <w:r w:rsidRPr="00FD6A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наиболее вероятных для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данной местности и района 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lastRenderedPageBreak/>
              <w:t xml:space="preserve">проживания чрезвычайных </w:t>
            </w:r>
            <w:r w:rsidRPr="00FD6A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ситуаций природного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и техногенного характера.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Правила безопасного пове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дения при угрозе террори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стического акта, при захва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  <w:t>те в качестве заложника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hanging="1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1"/>
                <w:sz w:val="20"/>
                <w:szCs w:val="20"/>
              </w:rPr>
              <w:lastRenderedPageBreak/>
              <w:t xml:space="preserve">Знать </w:t>
            </w:r>
            <w:r w:rsidRPr="00FD6A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потенциальные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опасности природного, техногенного и социально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го происхождения, харак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терные для региона прожи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  <w:t xml:space="preserve">вания;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lastRenderedPageBreak/>
              <w:t xml:space="preserve">правила безопасного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поведения в условиях чрез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вычайных ситуаций. </w:t>
            </w:r>
          </w:p>
          <w:p w:rsidR="006D564E" w:rsidRPr="00FD6A80" w:rsidRDefault="006D564E" w:rsidP="00C96F6E">
            <w:pPr>
              <w:shd w:val="clear" w:color="auto" w:fill="FFFFFF"/>
              <w:spacing w:line="288" w:lineRule="exact"/>
              <w:ind w:hanging="1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8"/>
                <w:sz w:val="20"/>
                <w:szCs w:val="20"/>
              </w:rPr>
              <w:t>Использовать приобретен</w:t>
            </w:r>
            <w:r w:rsidRPr="00FD6A80">
              <w:rPr>
                <w:rFonts w:ascii="Times New Roman" w:hAnsi="Times New Roman" w:cs="Times New Roman"/>
                <w:i/>
                <w:iCs/>
                <w:spacing w:val="-8"/>
                <w:sz w:val="20"/>
                <w:szCs w:val="20"/>
              </w:rPr>
              <w:softHyphen/>
              <w:t xml:space="preserve">ные знания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для развития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 себе качеств, необходи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мых для безопасного пове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дения в чрезвычайных си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туациях природного и тех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ногенного характера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86" w:hanging="1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lastRenderedPageBreak/>
              <w:t xml:space="preserve">Решение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ситуаци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онных задач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 5-7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26-38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25.09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Единая государственная система предупреждения и ликвидации </w:t>
            </w: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чрезвычайн-ых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ситуаций, ее структура и задачи 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Комбини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РСЧС, история создания, предназначение, структура, задачи, решаемые по защите населения от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чрезвычайных ситуаций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hanging="1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1"/>
                <w:sz w:val="20"/>
                <w:szCs w:val="20"/>
              </w:rPr>
              <w:t xml:space="preserve">Знать </w:t>
            </w:r>
            <w:r w:rsidRPr="00FD6A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потенциальные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опасности природного, техногенного и социально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го происхождения, харак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терные для региона прожи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  <w:t xml:space="preserve">вания; правила безопасного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поведения в условиях чрез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вычайных ситуаций. </w:t>
            </w:r>
          </w:p>
          <w:p w:rsidR="006D564E" w:rsidRPr="00FD6A80" w:rsidRDefault="006D564E" w:rsidP="00C96F6E">
            <w:pPr>
              <w:shd w:val="clear" w:color="auto" w:fill="FFFFFF"/>
              <w:spacing w:line="288" w:lineRule="exact"/>
              <w:ind w:hanging="1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8"/>
                <w:sz w:val="20"/>
                <w:szCs w:val="20"/>
              </w:rPr>
              <w:t>Использовать приобретен</w:t>
            </w:r>
            <w:r w:rsidRPr="00FD6A80">
              <w:rPr>
                <w:rFonts w:ascii="Times New Roman" w:hAnsi="Times New Roman" w:cs="Times New Roman"/>
                <w:i/>
                <w:iCs/>
                <w:spacing w:val="-8"/>
                <w:sz w:val="20"/>
                <w:szCs w:val="20"/>
              </w:rPr>
              <w:softHyphen/>
              <w:t xml:space="preserve">ные знания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для развития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 себе качеств, необходи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мых для безопасного пове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дения в чрезвычайных си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туациях природного и тех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ногенного характера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86" w:hanging="1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Решение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ситуаци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онных задач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 12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60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2.10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Законы и другие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нормативно-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правовые акты РФ по обеспе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чению без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опасности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93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Комбини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Положения Конституции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Российской Федерации, га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рантирующие права и сво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  <w:t>боды человека и граждани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на. Основные законы Рос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сийской Федерации, поло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жения которых направлены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на обеспечение безопасно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сти граждан (Федеральные законы «О защите населе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ния и территорий от чрез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вычайных ситуаций при</w:t>
            </w:r>
            <w:r w:rsidRPr="00FD6A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родного и техногенного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характера», «О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lastRenderedPageBreak/>
              <w:t>безопасно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сти», «О пожарной безопас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ности», «О безопасности дорожного движения»,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«Об обороне», «О граждан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ской обороне», «О проти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водействии терроризму»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и др.) Краткое содержание 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законов, основные права и обязанности граждан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93" w:lineRule="exact"/>
              <w:ind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5"/>
                <w:sz w:val="20"/>
                <w:szCs w:val="20"/>
              </w:rPr>
              <w:lastRenderedPageBreak/>
              <w:t xml:space="preserve">Знать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основные задачи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государственных служб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по защите населения и тер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  <w:t xml:space="preserve">риторий от чрезвычайных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ситуаций природного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и техногенного характера. </w:t>
            </w:r>
            <w:r w:rsidRPr="00FD6A80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Использовать полученные </w:t>
            </w:r>
            <w:r w:rsidRPr="00FD6A80">
              <w:rPr>
                <w:rFonts w:ascii="Times New Roman" w:hAnsi="Times New Roman" w:cs="Times New Roman"/>
                <w:i/>
                <w:iCs/>
                <w:spacing w:val="-1"/>
                <w:sz w:val="20"/>
                <w:szCs w:val="20"/>
              </w:rPr>
              <w:t xml:space="preserve">знания </w:t>
            </w:r>
            <w:r w:rsidRPr="00FD6A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для обращения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в случае необходимости в службы экстренной по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  <w:t>мощи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right="58" w:hanging="2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дуальный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 11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56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9.10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366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left="5" w:righ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Гражданская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оборона, ос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новные по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нятия и оп- </w:t>
            </w:r>
          </w:p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2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ределения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задачи граж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данской обороны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left="5" w:right="72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Комбини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Гражданская оборона, ис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тория ее создания, предна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значение и задачи по обес</w:t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печению защиты населения</w:t>
            </w:r>
          </w:p>
          <w:p w:rsidR="006D564E" w:rsidRPr="00FD6A80" w:rsidRDefault="006D564E" w:rsidP="00C96F6E">
            <w:pPr>
              <w:shd w:val="clear" w:color="auto" w:fill="FFFFFF"/>
              <w:spacing w:line="293" w:lineRule="exact"/>
              <w:ind w:righ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от опасностей, возникающих 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при ведении боевых дейст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вий или вследствие этих действий. Организация управления гражданской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обороной. Структура управ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ления и органы управле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ния гражданской обороной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120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1"/>
                <w:sz w:val="20"/>
                <w:szCs w:val="20"/>
              </w:rPr>
              <w:t xml:space="preserve">Знать </w:t>
            </w:r>
            <w:r w:rsidRPr="00FD6A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о предназначении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гражданской обороны,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её структуре и задачах. </w:t>
            </w:r>
            <w:r w:rsidRPr="00FD6A80">
              <w:rPr>
                <w:rFonts w:ascii="Times New Roman" w:hAnsi="Times New Roman" w:cs="Times New Roman"/>
                <w:i/>
                <w:iCs/>
                <w:spacing w:val="-6"/>
                <w:sz w:val="20"/>
                <w:szCs w:val="20"/>
              </w:rPr>
              <w:t>Использовать полученные</w:t>
            </w:r>
          </w:p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86" w:hanging="29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t xml:space="preserve">знания и умения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для обеспе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чения личной безопасности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left="5" w:right="197"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Прове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  <w:t>рочная работа</w:t>
            </w:r>
          </w:p>
          <w:p w:rsidR="006D564E" w:rsidRPr="00FD6A80" w:rsidRDefault="006D564E" w:rsidP="00C96F6E">
            <w:pPr>
              <w:shd w:val="clear" w:color="auto" w:fill="FFFFFF"/>
              <w:spacing w:line="283" w:lineRule="exact"/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по теме</w:t>
            </w:r>
          </w:p>
          <w:p w:rsidR="006D564E" w:rsidRPr="00FD6A80" w:rsidRDefault="006D564E" w:rsidP="00C96F6E">
            <w:pPr>
              <w:shd w:val="clear" w:color="auto" w:fill="FFFFFF"/>
              <w:spacing w:line="293" w:lineRule="exact"/>
              <w:ind w:right="24" w:hanging="1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«Опасные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и чрезвы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чайные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ситуации,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возни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  <w:t>кающие в повсе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дневной жизни, 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и правила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безопас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по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ведения» </w:t>
            </w:r>
            <w:r w:rsidRPr="00FD6A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(20 мин)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§ 30 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160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16.10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93" w:lineRule="exact"/>
              <w:ind w:righ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Современ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ные средст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  <w:t>ва пораже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ния, их по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ражающие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факторы, 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мероприя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тия по за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щите насе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ления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98" w:lineRule="exact"/>
              <w:ind w:righ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Комбини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93" w:lineRule="exact"/>
              <w:ind w:right="10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Ядерное оружие, пора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жающие факторы ядерного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взрыва. Химическое ору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жие, классификация отрав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ляющих веществ (ОВ) по предназначению и воздей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ствию на организм. Бакте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риологическое (биологиче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ское) оружие. Современные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средства поражения, их по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ражающие факторы. Меро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  <w:t xml:space="preserve">приятия, проводимые по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защите населения от совре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менных средств поражения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93" w:lineRule="exact"/>
              <w:ind w:right="43" w:hanging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3"/>
                <w:sz w:val="20"/>
                <w:szCs w:val="20"/>
              </w:rPr>
              <w:t xml:space="preserve">Иметь представление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о современных средствах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поражения и их поражаю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щих факторах. </w:t>
            </w:r>
            <w:r w:rsidRPr="00FD6A80">
              <w:rPr>
                <w:rFonts w:ascii="Times New Roman" w:hAnsi="Times New Roman" w:cs="Times New Roman"/>
                <w:i/>
                <w:iCs/>
                <w:spacing w:val="-5"/>
                <w:sz w:val="20"/>
                <w:szCs w:val="20"/>
              </w:rPr>
              <w:t xml:space="preserve">Уметь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предвидеть потен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циальные опасности и пра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вильно действовать в слу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чае их наступления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93" w:lineRule="exact"/>
              <w:ind w:right="38"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Индиви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дуальный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 31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164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23.10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Оповещение и информи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  <w:t>рование на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селения об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опасностях, возника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ющих </w:t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в чрезвычай</w:t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ных ситуа</w:t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циях воен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ного и мир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ного времени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96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lastRenderedPageBreak/>
              <w:t>Комбини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Система оповещения насе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ления о чрезвычайных си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туациях. Порядок подачи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сигнала «Внимание всем!».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Передача речевой инфор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мации о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lastRenderedPageBreak/>
              <w:t>чрезвычайной си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туации, примерное ее со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держание, действия населе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  <w:t>ния по сигналам оповеще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ния о чрезвычайных ситуациях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lastRenderedPageBreak/>
              <w:t xml:space="preserve">Знать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способы оповещения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населения в чрезвычайных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ситуациях.</w:t>
            </w:r>
          </w:p>
          <w:p w:rsidR="006D564E" w:rsidRPr="00FD6A80" w:rsidRDefault="006D564E" w:rsidP="00C96F6E">
            <w:pPr>
              <w:shd w:val="clear" w:color="auto" w:fill="FFFFFF"/>
              <w:spacing w:line="283" w:lineRule="exact"/>
              <w:ind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t xml:space="preserve">Уметь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действовать в чрез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вычайных ситуациях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72" w:hanging="2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дуальный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 32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178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30.10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Организа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ция индиви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дуальной </w:t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защиты насе</w:t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ления от по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ражающих </w:t>
            </w:r>
            <w:r w:rsidRPr="00FD6A80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факторов ЧС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мирного </w:t>
            </w:r>
            <w:r w:rsidRPr="00FD6A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и военного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времени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right="96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Комбини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right="10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Защитные сооружения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гражданской обороны. </w:t>
            </w:r>
            <w:r w:rsidRPr="00FD6A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Основное предназначение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защитных сооружений гражданской обороны. Ви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  <w:t xml:space="preserve">ды защитных сооружений.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Правила поведения в за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щитных сооружениях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 xml:space="preserve">Знать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правила поведения в защитных сооружениях. </w:t>
            </w:r>
            <w:r w:rsidRPr="00FD6A80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 xml:space="preserve">Уметь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действовать в чрез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вычайных ситуациях; исполь</w:t>
            </w: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зовать средства коллектив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ной защиты.</w:t>
            </w:r>
          </w:p>
          <w:p w:rsidR="006D564E" w:rsidRPr="00FD6A80" w:rsidRDefault="006D564E" w:rsidP="00C96F6E">
            <w:pPr>
              <w:shd w:val="clear" w:color="auto" w:fill="FFFFFF"/>
              <w:spacing w:line="283" w:lineRule="exac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8"/>
                <w:sz w:val="20"/>
                <w:szCs w:val="20"/>
              </w:rPr>
              <w:t xml:space="preserve">Называть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виды защитных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сооружений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right="58" w:hanging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дуальный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 33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174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13.11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bookmarkStart w:id="0" w:name="_GoBack"/>
        <w:bookmarkEnd w:id="0"/>
      </w:tr>
      <w:tr w:rsidR="006D564E" w:rsidRPr="000E3AA9" w:rsidTr="00FD6A80">
        <w:trPr>
          <w:trHeight w:val="2619"/>
        </w:trPr>
        <w:tc>
          <w:tcPr>
            <w:tcW w:w="559" w:type="dxa"/>
          </w:tcPr>
          <w:p w:rsidR="006D564E" w:rsidRPr="000E3AA9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0E3AA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1577" w:type="dxa"/>
          </w:tcPr>
          <w:p w:rsidR="006D564E" w:rsidRPr="000E3AA9" w:rsidRDefault="006D564E" w:rsidP="00C96F6E">
            <w:pPr>
              <w:shd w:val="clear" w:color="auto" w:fill="FFFFFF"/>
              <w:spacing w:line="283" w:lineRule="exact"/>
              <w:ind w:left="5" w:right="211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0E3AA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Средства индивиду</w:t>
            </w:r>
            <w:r w:rsidRPr="000E3AA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softHyphen/>
              <w:t>альной за</w:t>
            </w:r>
            <w:r w:rsidRPr="000E3AA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softHyphen/>
              <w:t>щиты</w:t>
            </w:r>
          </w:p>
        </w:tc>
        <w:tc>
          <w:tcPr>
            <w:tcW w:w="1201" w:type="dxa"/>
          </w:tcPr>
          <w:p w:rsidR="006D564E" w:rsidRPr="000E3AA9" w:rsidRDefault="006D564E" w:rsidP="00C96F6E">
            <w:pPr>
              <w:shd w:val="clear" w:color="auto" w:fill="FFFFFF"/>
              <w:spacing w:line="283" w:lineRule="exact"/>
              <w:ind w:right="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0E3AA9">
              <w:rPr>
                <w:rFonts w:ascii="Times New Roman" w:hAnsi="Times New Roman" w:cs="Times New Roman"/>
                <w:color w:val="000000" w:themeColor="text1"/>
                <w:spacing w:val="-5"/>
                <w:sz w:val="20"/>
                <w:szCs w:val="20"/>
                <w:highlight w:val="yellow"/>
              </w:rPr>
              <w:t>Урок ком</w:t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5"/>
                <w:sz w:val="20"/>
                <w:szCs w:val="20"/>
                <w:highlight w:val="yellow"/>
              </w:rPr>
              <w:softHyphen/>
              <w:t xml:space="preserve">плексного </w:t>
            </w:r>
            <w:r w:rsidRPr="000E3AA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примене</w:t>
            </w:r>
            <w:r w:rsidRPr="000E3AA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softHyphen/>
              <w:t xml:space="preserve">ния ЗУН </w:t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15"/>
                <w:sz w:val="20"/>
                <w:szCs w:val="20"/>
                <w:highlight w:val="yellow"/>
              </w:rPr>
              <w:t>учащимися</w:t>
            </w:r>
          </w:p>
        </w:tc>
        <w:tc>
          <w:tcPr>
            <w:tcW w:w="3467" w:type="dxa"/>
          </w:tcPr>
          <w:p w:rsidR="006D564E" w:rsidRPr="000E3AA9" w:rsidRDefault="006D564E" w:rsidP="00C96F6E">
            <w:pPr>
              <w:shd w:val="clear" w:color="auto" w:fill="FFFFFF"/>
              <w:spacing w:line="283" w:lineRule="exact"/>
              <w:ind w:right="19" w:firstLine="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0E3AA9">
              <w:rPr>
                <w:rFonts w:ascii="Times New Roman" w:hAnsi="Times New Roman" w:cs="Times New Roman"/>
                <w:color w:val="000000" w:themeColor="text1"/>
                <w:spacing w:val="-9"/>
                <w:sz w:val="20"/>
                <w:szCs w:val="20"/>
                <w:highlight w:val="yellow"/>
              </w:rPr>
              <w:t xml:space="preserve">Основные средства защиты органов дыхания и правила </w:t>
            </w:r>
            <w:r w:rsidRPr="000E3AA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их использования. </w:t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7"/>
                <w:sz w:val="20"/>
                <w:szCs w:val="20"/>
                <w:highlight w:val="yellow"/>
              </w:rPr>
              <w:t xml:space="preserve">Средства защиты кожи. </w:t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5"/>
                <w:sz w:val="20"/>
                <w:szCs w:val="20"/>
                <w:highlight w:val="yellow"/>
              </w:rPr>
              <w:t>Медицинские средства за</w:t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5"/>
                <w:sz w:val="20"/>
                <w:szCs w:val="20"/>
                <w:highlight w:val="yellow"/>
              </w:rPr>
              <w:softHyphen/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9"/>
                <w:sz w:val="20"/>
                <w:szCs w:val="20"/>
                <w:highlight w:val="yellow"/>
              </w:rPr>
              <w:t>щиты и профилактики</w:t>
            </w:r>
          </w:p>
        </w:tc>
        <w:tc>
          <w:tcPr>
            <w:tcW w:w="2835" w:type="dxa"/>
          </w:tcPr>
          <w:p w:rsidR="006D564E" w:rsidRPr="000E3AA9" w:rsidRDefault="006D564E" w:rsidP="00C96F6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0E3AA9">
              <w:rPr>
                <w:rFonts w:ascii="Times New Roman" w:hAnsi="Times New Roman" w:cs="Times New Roman"/>
                <w:i/>
                <w:iCs/>
                <w:color w:val="000000" w:themeColor="text1"/>
                <w:spacing w:val="-4"/>
                <w:sz w:val="20"/>
                <w:szCs w:val="20"/>
                <w:highlight w:val="yellow"/>
              </w:rPr>
              <w:t xml:space="preserve">Называть </w:t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4"/>
                <w:sz w:val="20"/>
                <w:szCs w:val="20"/>
                <w:highlight w:val="yellow"/>
              </w:rPr>
              <w:t>основные сред</w:t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4"/>
                <w:sz w:val="20"/>
                <w:szCs w:val="20"/>
                <w:highlight w:val="yellow"/>
              </w:rPr>
              <w:softHyphen/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7"/>
                <w:sz w:val="20"/>
                <w:szCs w:val="20"/>
                <w:highlight w:val="yellow"/>
              </w:rPr>
              <w:t>ства индивидуальной защи</w:t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7"/>
                <w:sz w:val="20"/>
                <w:szCs w:val="20"/>
                <w:highlight w:val="yellow"/>
              </w:rPr>
              <w:softHyphen/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10"/>
                <w:sz w:val="20"/>
                <w:szCs w:val="20"/>
                <w:highlight w:val="yellow"/>
              </w:rPr>
              <w:t xml:space="preserve">ты органов дыхания и кожи, </w:t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5"/>
                <w:sz w:val="20"/>
                <w:szCs w:val="20"/>
                <w:highlight w:val="yellow"/>
              </w:rPr>
              <w:t>медицинские средства за</w:t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5"/>
                <w:sz w:val="20"/>
                <w:szCs w:val="20"/>
                <w:highlight w:val="yellow"/>
              </w:rPr>
              <w:softHyphen/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10"/>
                <w:sz w:val="20"/>
                <w:szCs w:val="20"/>
                <w:highlight w:val="yellow"/>
              </w:rPr>
              <w:t xml:space="preserve">щиты и профилактики. </w:t>
            </w:r>
            <w:r w:rsidRPr="000E3AA9">
              <w:rPr>
                <w:rFonts w:ascii="Times New Roman" w:hAnsi="Times New Roman" w:cs="Times New Roman"/>
                <w:i/>
                <w:iCs/>
                <w:color w:val="000000" w:themeColor="text1"/>
                <w:spacing w:val="-5"/>
                <w:sz w:val="20"/>
                <w:szCs w:val="20"/>
                <w:highlight w:val="yellow"/>
              </w:rPr>
              <w:t xml:space="preserve">Владеть навыками </w:t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5"/>
                <w:sz w:val="20"/>
                <w:szCs w:val="20"/>
                <w:highlight w:val="yellow"/>
              </w:rPr>
              <w:t>пользо</w:t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11"/>
                <w:sz w:val="20"/>
                <w:szCs w:val="20"/>
                <w:highlight w:val="yellow"/>
              </w:rPr>
              <w:t>вания</w:t>
            </w:r>
          </w:p>
          <w:p w:rsidR="006D564E" w:rsidRPr="000E3AA9" w:rsidRDefault="006D564E" w:rsidP="00C96F6E">
            <w:pPr>
              <w:shd w:val="clear" w:color="auto" w:fill="FFFFFF"/>
              <w:spacing w:line="278" w:lineRule="exact"/>
              <w:ind w:right="149" w:hanging="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0E3AA9">
              <w:rPr>
                <w:rFonts w:ascii="Times New Roman" w:hAnsi="Times New Roman" w:cs="Times New Roman"/>
                <w:color w:val="000000" w:themeColor="text1"/>
                <w:spacing w:val="-11"/>
                <w:sz w:val="20"/>
                <w:szCs w:val="20"/>
                <w:highlight w:val="yellow"/>
              </w:rPr>
              <w:t>средствами индиви</w:t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11"/>
                <w:sz w:val="20"/>
                <w:szCs w:val="20"/>
                <w:highlight w:val="yellow"/>
              </w:rPr>
              <w:softHyphen/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highlight w:val="yellow"/>
              </w:rPr>
              <w:t>дуальной защиты (проти</w:t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highlight w:val="yellow"/>
              </w:rPr>
              <w:softHyphen/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5"/>
                <w:sz w:val="20"/>
                <w:szCs w:val="20"/>
                <w:highlight w:val="yellow"/>
              </w:rPr>
              <w:t xml:space="preserve">вогазом, респиратором, </w:t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11"/>
                <w:sz w:val="20"/>
                <w:szCs w:val="20"/>
                <w:highlight w:val="yellow"/>
              </w:rPr>
              <w:t xml:space="preserve">ватно-марлевой повязкой, </w:t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9"/>
                <w:sz w:val="20"/>
                <w:szCs w:val="20"/>
                <w:highlight w:val="yellow"/>
              </w:rPr>
              <w:t xml:space="preserve">домашней медицинской </w:t>
            </w:r>
            <w:r w:rsidRPr="000E3AA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аптечкой)</w:t>
            </w:r>
          </w:p>
        </w:tc>
        <w:tc>
          <w:tcPr>
            <w:tcW w:w="1867" w:type="dxa"/>
          </w:tcPr>
          <w:p w:rsidR="006D564E" w:rsidRPr="000E3AA9" w:rsidRDefault="006D564E" w:rsidP="00C96F6E">
            <w:pPr>
              <w:shd w:val="clear" w:color="auto" w:fill="FFFFFF"/>
              <w:spacing w:line="278" w:lineRule="exact"/>
              <w:ind w:left="5" w:firstLine="1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0E3AA9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highlight w:val="yellow"/>
              </w:rPr>
              <w:t>Практи</w:t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highlight w:val="yellow"/>
              </w:rPr>
              <w:softHyphen/>
            </w:r>
            <w:r w:rsidRPr="000E3AA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ческая работа.</w:t>
            </w:r>
          </w:p>
          <w:p w:rsidR="006D564E" w:rsidRPr="000E3AA9" w:rsidRDefault="006D564E" w:rsidP="00C96F6E">
            <w:pPr>
              <w:shd w:val="clear" w:color="auto" w:fill="FFFFFF"/>
              <w:spacing w:line="278" w:lineRule="exact"/>
              <w:ind w:left="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0E3AA9">
              <w:rPr>
                <w:rFonts w:ascii="Times New Roman" w:hAnsi="Times New Roman" w:cs="Times New Roman"/>
                <w:color w:val="000000" w:themeColor="text1"/>
                <w:spacing w:val="-13"/>
                <w:sz w:val="20"/>
                <w:szCs w:val="20"/>
                <w:highlight w:val="yellow"/>
              </w:rPr>
              <w:t>Отработка</w:t>
            </w:r>
          </w:p>
          <w:p w:rsidR="006D564E" w:rsidRPr="000E3AA9" w:rsidRDefault="006D564E" w:rsidP="00C96F6E">
            <w:pPr>
              <w:shd w:val="clear" w:color="auto" w:fill="FFFFFF"/>
              <w:spacing w:line="278" w:lineRule="exact"/>
              <w:ind w:left="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0E3AA9">
              <w:rPr>
                <w:rFonts w:ascii="Times New Roman" w:hAnsi="Times New Roman" w:cs="Times New Roman"/>
                <w:color w:val="000000" w:themeColor="text1"/>
                <w:spacing w:val="-10"/>
                <w:sz w:val="20"/>
                <w:szCs w:val="20"/>
                <w:highlight w:val="yellow"/>
              </w:rPr>
              <w:t>навыков</w:t>
            </w:r>
          </w:p>
          <w:p w:rsidR="006D564E" w:rsidRPr="000E3AA9" w:rsidRDefault="006D564E" w:rsidP="00C96F6E">
            <w:pPr>
              <w:shd w:val="clear" w:color="auto" w:fill="FFFFFF"/>
              <w:spacing w:line="278" w:lineRule="exact"/>
              <w:ind w:left="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proofErr w:type="spellStart"/>
            <w:r w:rsidRPr="000E3AA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поль</w:t>
            </w:r>
            <w:proofErr w:type="spellEnd"/>
            <w:r w:rsidRPr="000E3AA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-</w:t>
            </w:r>
          </w:p>
          <w:p w:rsidR="006D564E" w:rsidRPr="000E3AA9" w:rsidRDefault="006D564E" w:rsidP="00C96F6E">
            <w:pPr>
              <w:shd w:val="clear" w:color="auto" w:fill="FFFFFF"/>
              <w:spacing w:line="274" w:lineRule="exact"/>
              <w:ind w:hanging="1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proofErr w:type="spellStart"/>
            <w:r w:rsidRPr="000E3AA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зования</w:t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9"/>
                <w:sz w:val="20"/>
                <w:szCs w:val="20"/>
                <w:highlight w:val="yellow"/>
              </w:rPr>
              <w:t>противо</w:t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9"/>
                <w:sz w:val="20"/>
                <w:szCs w:val="20"/>
                <w:highlight w:val="yellow"/>
              </w:rPr>
              <w:softHyphen/>
            </w:r>
            <w:r w:rsidRPr="000E3AA9">
              <w:rPr>
                <w:rFonts w:ascii="Times New Roman" w:hAnsi="Times New Roman" w:cs="Times New Roman"/>
                <w:color w:val="000000" w:themeColor="text1"/>
                <w:spacing w:val="-16"/>
                <w:sz w:val="20"/>
                <w:szCs w:val="20"/>
                <w:highlight w:val="yellow"/>
              </w:rPr>
              <w:t>газом</w:t>
            </w:r>
            <w:proofErr w:type="spellEnd"/>
            <w:r w:rsidRPr="000E3AA9">
              <w:rPr>
                <w:rFonts w:ascii="Times New Roman" w:hAnsi="Times New Roman" w:cs="Times New Roman"/>
                <w:color w:val="000000" w:themeColor="text1"/>
                <w:spacing w:val="-16"/>
                <w:sz w:val="20"/>
                <w:szCs w:val="20"/>
                <w:highlight w:val="yellow"/>
              </w:rPr>
              <w:t xml:space="preserve"> ГП-7 </w:t>
            </w:r>
            <w:r w:rsidRPr="000E3AA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(15 мин)</w:t>
            </w:r>
          </w:p>
        </w:tc>
        <w:tc>
          <w:tcPr>
            <w:tcW w:w="1377" w:type="dxa"/>
          </w:tcPr>
          <w:p w:rsidR="006D564E" w:rsidRPr="000E3AA9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0E3AA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Учебник      10 класса</w:t>
            </w:r>
          </w:p>
          <w:p w:rsidR="006D564E" w:rsidRPr="000E3AA9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0E3AA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§ 34</w:t>
            </w:r>
          </w:p>
          <w:p w:rsidR="006D564E" w:rsidRPr="000E3AA9" w:rsidRDefault="006D564E" w:rsidP="00C96F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proofErr w:type="spellStart"/>
            <w:proofErr w:type="gramStart"/>
            <w:r w:rsidRPr="000E3AA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Стр</w:t>
            </w:r>
            <w:proofErr w:type="spellEnd"/>
            <w:proofErr w:type="gramEnd"/>
            <w:r w:rsidRPr="000E3AA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178</w:t>
            </w:r>
          </w:p>
        </w:tc>
        <w:tc>
          <w:tcPr>
            <w:tcW w:w="800" w:type="dxa"/>
          </w:tcPr>
          <w:p w:rsidR="006D564E" w:rsidRPr="000E3AA9" w:rsidRDefault="006D564E" w:rsidP="00CA796C">
            <w:pPr>
              <w:rPr>
                <w:color w:val="000000" w:themeColor="text1"/>
                <w:highlight w:val="yellow"/>
                <w:lang w:val="tt-RU"/>
              </w:rPr>
            </w:pPr>
          </w:p>
          <w:p w:rsidR="006D564E" w:rsidRPr="000E3AA9" w:rsidRDefault="006D564E" w:rsidP="00CA796C">
            <w:pPr>
              <w:rPr>
                <w:color w:val="000000" w:themeColor="text1"/>
                <w:highlight w:val="yellow"/>
                <w:lang w:val="tt-RU"/>
              </w:rPr>
            </w:pPr>
            <w:r w:rsidRPr="000E3AA9">
              <w:rPr>
                <w:color w:val="000000" w:themeColor="text1"/>
                <w:highlight w:val="yellow"/>
                <w:lang w:val="tt-RU"/>
              </w:rPr>
              <w:t>20.11</w:t>
            </w:r>
          </w:p>
        </w:tc>
        <w:tc>
          <w:tcPr>
            <w:tcW w:w="799" w:type="dxa"/>
          </w:tcPr>
          <w:p w:rsidR="006D564E" w:rsidRPr="000E3AA9" w:rsidRDefault="006D564E" w:rsidP="00C96F6E">
            <w:pPr>
              <w:rPr>
                <w:rFonts w:ascii="Times New Roman" w:hAnsi="Times New Roman" w:cs="Times New Roman"/>
                <w:color w:val="FFC000"/>
                <w:sz w:val="20"/>
                <w:szCs w:val="20"/>
                <w:highlight w:val="yellow"/>
              </w:rPr>
            </w:pPr>
          </w:p>
        </w:tc>
        <w:tc>
          <w:tcPr>
            <w:tcW w:w="592" w:type="dxa"/>
          </w:tcPr>
          <w:p w:rsidR="006D564E" w:rsidRPr="000E3AA9" w:rsidRDefault="006D564E" w:rsidP="00C96F6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Организация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проведения 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аварийно-</w:t>
            </w:r>
            <w:r w:rsidRPr="00FD6A80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спасательных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работ в зоне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чрезвычай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ных ситуаций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right="96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Комбини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53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Предназначение аварийно-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спасательных и других не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  <w:t>отложных работ, проводи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мых в зонах чрезвычайных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ситуаций. Организация и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основное содержание ава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рийно-спасательных работ.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Санитарная обработка лю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дей после пребывания их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в зонах заражения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72" w:hanging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13"/>
                <w:sz w:val="20"/>
                <w:szCs w:val="20"/>
              </w:rPr>
              <w:t xml:space="preserve">Знать </w:t>
            </w:r>
            <w:r w:rsidRPr="00FD6A8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об организации про</w:t>
            </w:r>
            <w:r w:rsidRPr="00FD6A8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ведения аварийно-спаса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тельных работ в зонах ЧС. </w:t>
            </w:r>
            <w:r w:rsidRPr="00FD6A80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t xml:space="preserve">Использовать полученные </w:t>
            </w:r>
            <w:r w:rsidRPr="00FD6A80">
              <w:rPr>
                <w:rFonts w:ascii="Times New Roman" w:hAnsi="Times New Roman" w:cs="Times New Roman"/>
                <w:i/>
                <w:iCs/>
                <w:spacing w:val="-13"/>
                <w:sz w:val="20"/>
                <w:szCs w:val="20"/>
              </w:rPr>
              <w:t xml:space="preserve">знания и умения для </w:t>
            </w:r>
            <w:r w:rsidRPr="00FD6A8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обеспе</w:t>
            </w:r>
            <w:r w:rsidRPr="00FD6A8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чения личной безопасности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right="58" w:hanging="1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дуальный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§35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184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27.11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right="43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Организация гражданской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обороны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 образова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тельном </w:t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учреждении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right="10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lastRenderedPageBreak/>
              <w:t>Урок ком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плексного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lastRenderedPageBreak/>
              <w:t>примене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ния ЗУН </w:t>
            </w:r>
            <w:r w:rsidRPr="00FD6A80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учащимися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58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lastRenderedPageBreak/>
              <w:t>Организация ГО в общеоб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разовательном учреждении,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ее предназначение. </w:t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 xml:space="preserve">Отработка правил. План 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гражданской обороны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образовательного учреж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дения. Обязанности обу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чаемых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29"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lastRenderedPageBreak/>
              <w:t xml:space="preserve">Знать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об организации ГО в общеобразовательном 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lastRenderedPageBreak/>
              <w:t>учреждении; правила пове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дения учащихся при полу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чении сигнала о ЧС. </w:t>
            </w:r>
            <w:r w:rsidRPr="00FD6A80">
              <w:rPr>
                <w:rFonts w:ascii="Times New Roman" w:hAnsi="Times New Roman" w:cs="Times New Roman"/>
                <w:i/>
                <w:iCs/>
                <w:spacing w:val="-11"/>
                <w:sz w:val="20"/>
                <w:szCs w:val="20"/>
              </w:rPr>
              <w:t xml:space="preserve">Уметь 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действовать соглас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но установленному поряд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  <w:t xml:space="preserve">ку по сигналу «Внимание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всем!»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lastRenderedPageBreak/>
              <w:t>Практи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ческая работа.</w:t>
            </w:r>
          </w:p>
          <w:p w:rsidR="006D564E" w:rsidRPr="00FD6A80" w:rsidRDefault="006D564E" w:rsidP="00C96F6E">
            <w:pPr>
              <w:shd w:val="clear" w:color="auto" w:fill="FFFFFF"/>
              <w:spacing w:line="274" w:lineRule="exact"/>
              <w:ind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lastRenderedPageBreak/>
              <w:t xml:space="preserve">Отработка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навыков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поведения </w:t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учащихся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при полу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чении сигнала о ЧС </w:t>
            </w:r>
            <w:r w:rsidRPr="00FD6A80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(15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мин)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§36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188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4.12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30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Сохранение 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и укрепление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здоровья. Контрольная работа по разделу «БЕЗОПАСНОСТЬ И ЗАЩИТА ЧЕЛОВЕКА В ОПАСНЫХ И ЧРЕЗВЫЧАЙНЫХ СИТУАЦИЯХ».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302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Комбини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Здоровье человека, общие понятия и определения. Здоровье индивидуальное и общественное. Здоровье духовное и физическое. Основные критерии здоро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вья. Влияние окружающей среды на здоровье человека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в процессе жизнедеятель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  <w:t>ности. Необходимость со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  <w:t xml:space="preserve">хранения и укрепления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здоровья - социальная по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требность общества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307" w:lineRule="exact"/>
              <w:ind w:right="91" w:hanging="1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10"/>
                <w:sz w:val="20"/>
                <w:szCs w:val="20"/>
              </w:rPr>
              <w:t xml:space="preserve">Знать 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основные определе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ния понятия «здоровье» </w:t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и факторы, влияющие на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него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312" w:lineRule="exact"/>
              <w:ind w:right="86" w:hanging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Тестиро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вание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(20 мин)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§24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128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11.12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30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Сохранение 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и укрепление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здоровья -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важная часть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подготовки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юноши до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призывного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возраста к военной службе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и трудовой деятельности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302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Комбини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Здоровье человека, общие понятия и определения. Здоровье индивидуальное и общественное. Здоровье духовное и физическое. Основные критерии здоро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вья. Влияние окружающей среды на здоровье человека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в процессе жизнедеятель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  <w:t>ности. Необходимость со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  <w:t xml:space="preserve">хранения и укрепления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здоровья - социальная по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требность общества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307" w:lineRule="exact"/>
              <w:ind w:right="91" w:hanging="1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10"/>
                <w:sz w:val="20"/>
                <w:szCs w:val="20"/>
              </w:rPr>
              <w:t xml:space="preserve">Знать 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основные определе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ния понятия «здоровье» </w:t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и факторы, влияющие на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него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312" w:lineRule="exact"/>
              <w:ind w:right="86" w:hanging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Тестиро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вание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(20 мин)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 25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132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18.12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right="96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lastRenderedPageBreak/>
              <w:t>инфекцион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ные заболе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вания, их профилак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  <w:t>тика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right="120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lastRenderedPageBreak/>
              <w:t>Комбини</w:t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lastRenderedPageBreak/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right="91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lastRenderedPageBreak/>
              <w:t>Наиболее характерные ин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фекционные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lastRenderedPageBreak/>
              <w:t xml:space="preserve">заболевания, 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механизм передачи инфек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  <w:t>ции. Профилактика наибо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лее часто встречающихся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инфекционных заболева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right="144" w:hanging="29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lastRenderedPageBreak/>
              <w:t xml:space="preserve">Знать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об основных прин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ципах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профилактики ин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фекционных заболеваний. </w:t>
            </w:r>
            <w:r w:rsidRPr="00FD6A80">
              <w:rPr>
                <w:rFonts w:ascii="Times New Roman" w:hAnsi="Times New Roman" w:cs="Times New Roman"/>
                <w:i/>
                <w:iCs/>
                <w:spacing w:val="-15"/>
                <w:sz w:val="20"/>
                <w:szCs w:val="20"/>
              </w:rPr>
              <w:t>Использовать приобретен</w:t>
            </w:r>
            <w:r w:rsidRPr="00FD6A80">
              <w:rPr>
                <w:rFonts w:ascii="Times New Roman" w:hAnsi="Times New Roman" w:cs="Times New Roman"/>
                <w:i/>
                <w:iCs/>
                <w:spacing w:val="-1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t xml:space="preserve">ные знания и умения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в по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вседневной жизни для со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блюдения мер профилак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тики инфекционных забо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леваний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right="72" w:hanging="2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дуальный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§ 25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132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lastRenderedPageBreak/>
              <w:t>25.12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right="110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Здоровый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образ жиз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ни. Факто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  <w:t>ры, влияю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  <w:t>щие на здо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ровье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101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Комбини</w:t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12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Здоровый образ жизни -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индивидуальная система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поведения человека, на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правленная на укрепление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и сохранение здоровья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53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t xml:space="preserve">Знать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основное определе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ние понятия «здоровый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образ жизни», о факторах,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влияющих на здоровье. </w:t>
            </w:r>
            <w:r w:rsidRPr="00FD6A80">
              <w:rPr>
                <w:rFonts w:ascii="Times New Roman" w:hAnsi="Times New Roman" w:cs="Times New Roman"/>
                <w:i/>
                <w:iCs/>
                <w:spacing w:val="-12"/>
                <w:sz w:val="20"/>
                <w:szCs w:val="20"/>
              </w:rPr>
              <w:t>Использовать приобретен</w:t>
            </w:r>
            <w:r w:rsidRPr="00FD6A80">
              <w:rPr>
                <w:rFonts w:ascii="Times New Roman" w:hAnsi="Times New Roman" w:cs="Times New Roman"/>
                <w:i/>
                <w:iCs/>
                <w:spacing w:val="-12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i/>
                <w:iCs/>
                <w:spacing w:val="-11"/>
                <w:sz w:val="20"/>
                <w:szCs w:val="20"/>
              </w:rPr>
              <w:t xml:space="preserve">ные знания 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в повседневной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жизни для ведения здоро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вого образа жизни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right="125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Тестиро</w:t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вание (10 мин)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§26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138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15.01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5884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составляю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  <w:t>щие здоро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вого образа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left="5" w:righ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Комбини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right="53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Общие понятия о режиме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жизнедеятельности, его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значение для здоровья че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  <w:t xml:space="preserve">ловека. Пути обеспечения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высокого уровня работо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способности. Основные 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элементы жизнедеятельно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сти человека (умственная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и физическая нагрузка, ак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тивный отдых, сон, пита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  <w:t xml:space="preserve">ние и др.), рациональное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сочетание</w:t>
            </w:r>
          </w:p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элементов жизнедеятель</w:t>
            </w:r>
            <w:r w:rsidRPr="00FD6A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ности» обеспечивающих высокий уровень жизни. Значение правильного режима труда и отдыха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для гармоничного развития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человека, его физических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и духовных качеств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left="5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 xml:space="preserve">Знать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основные составля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ющие здорового образа жиз</w:t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ни и их влияние на без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опасность жизнедеятель</w:t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ности личности. </w:t>
            </w:r>
            <w:r w:rsidRPr="00FD6A80">
              <w:rPr>
                <w:rFonts w:ascii="Times New Roman" w:hAnsi="Times New Roman" w:cs="Times New Roman"/>
                <w:i/>
                <w:iCs/>
                <w:spacing w:val="-12"/>
                <w:sz w:val="20"/>
                <w:szCs w:val="20"/>
              </w:rPr>
              <w:t>Использовать приобретен</w:t>
            </w:r>
            <w:r w:rsidRPr="00FD6A80">
              <w:rPr>
                <w:rFonts w:ascii="Times New Roman" w:hAnsi="Times New Roman" w:cs="Times New Roman"/>
                <w:i/>
                <w:iCs/>
                <w:spacing w:val="-12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t xml:space="preserve">ные знания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в повседневной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жизни для ведения здоро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вого образа жизни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left="5" w:right="34" w:firstLine="19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Индиви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  <w:t xml:space="preserve">дуальный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 26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138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22.01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right="11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Биологиче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ские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lastRenderedPageBreak/>
              <w:t>ритмы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righ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Комбини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lastRenderedPageBreak/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74" w:lineRule="exact"/>
              <w:ind w:right="216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Основные понятия о био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логических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ритмах орга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низма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62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Знать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основные состав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lastRenderedPageBreak/>
              <w:t xml:space="preserve">ляющие здорового образа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жизни.</w:t>
            </w:r>
          </w:p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>Использовать приобретен</w:t>
            </w:r>
            <w:r w:rsidRPr="00FD6A80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softHyphen/>
              <w:t xml:space="preserve">ные знания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в повседневной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жизни для ведения здоро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вого образа жизни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43" w:hanging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дуальный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§27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144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lastRenderedPageBreak/>
              <w:t>29.01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Влияние 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биологиче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ских ритмов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на работо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способность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человека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74" w:lineRule="exact"/>
              <w:ind w:right="86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Комбини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82"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Влияние биологических ритмов на уровень жизне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деятельности человека.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Учет влияния биоритмов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при распределении нагру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зок в процессе жизнедея</w:t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тельности для повышения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уровня работоспособности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43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Знать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основные состав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ляющие здорового образа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жизни и их влияние на без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опасность жизнедеятель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ности личности. </w:t>
            </w:r>
            <w:r w:rsidRPr="00FD6A80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>Использовать приобретен</w:t>
            </w:r>
            <w:r w:rsidRPr="00FD6A80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i/>
                <w:iCs/>
                <w:spacing w:val="-6"/>
                <w:sz w:val="20"/>
                <w:szCs w:val="20"/>
              </w:rPr>
              <w:t xml:space="preserve">ные знания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в повседневной </w:t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жизни для ведения здоро</w:t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вого образа жизни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43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Решение ситуаци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онных за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дач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§27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144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5.02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74" w:lineRule="exact"/>
              <w:ind w:right="173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двигатель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ной актив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ности и за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каливания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82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Комбини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74" w:lineRule="exact"/>
              <w:ind w:right="14"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Значение двигательной ак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тивности для здоровья че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ловека в процессе его жиз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недеятельности, необходи</w:t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мость выработки привычки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74" w:lineRule="exact"/>
              <w:ind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5"/>
                <w:sz w:val="20"/>
                <w:szCs w:val="20"/>
              </w:rPr>
              <w:t xml:space="preserve">Знать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о факторах, способ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  <w:t xml:space="preserve">ствующих укреплению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здоровья.</w:t>
            </w:r>
          </w:p>
          <w:p w:rsidR="006D564E" w:rsidRPr="00FD6A80" w:rsidRDefault="006D564E" w:rsidP="00C96F6E">
            <w:pPr>
              <w:shd w:val="clear" w:color="auto" w:fill="FFFFFF"/>
              <w:spacing w:line="274" w:lineRule="exact"/>
              <w:ind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>Использовать приобретен</w:t>
            </w:r>
            <w:r w:rsidRPr="00FD6A80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softHyphen/>
              <w:t xml:space="preserve">ные знания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в повседневной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34"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Индиви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дуальный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 28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148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12.02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6255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69" w:lineRule="exact"/>
              <w:ind w:right="82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Вредные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привычки,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их влияние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на здоровье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69" w:lineRule="exact"/>
              <w:ind w:righ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Комбини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69" w:lineRule="exact"/>
              <w:ind w:right="24" w:firstLin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Вредные привычки (упот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ребление алкоголя, куре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ние, употребление нарко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тиков) и их социальные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последствия.</w:t>
            </w:r>
          </w:p>
          <w:p w:rsidR="006D564E" w:rsidRPr="00FD6A80" w:rsidRDefault="006D564E" w:rsidP="00C96F6E">
            <w:pPr>
              <w:shd w:val="clear" w:color="auto" w:fill="FFFFFF"/>
              <w:spacing w:line="269" w:lineRule="exact"/>
              <w:ind w:righ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Алкоголь, влияние алкого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ля на здоровье и поведение человека, социальные по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следствия употребления алкоголя, снижение умст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венной и физической рабо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тоспособности.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Курение и его влияние на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состояние здоровья. Табач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ный дым и его составные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 xml:space="preserve">части. Влияние курения </w:t>
            </w:r>
            <w:r w:rsidRPr="00FD6A80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eastAsia="ru-RU"/>
              </w:rPr>
              <w:t>на нервную и сердечно</w:t>
            </w:r>
            <w:r w:rsidRPr="00FD6A80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eastAsia="ru-RU"/>
              </w:rPr>
              <w:softHyphen/>
            </w:r>
            <w:r w:rsidRPr="00FD6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сосудистую системы. Пассивное курение </w:t>
            </w:r>
            <w:r w:rsidRPr="00FD6A80"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  <w:lang w:eastAsia="ru-RU"/>
              </w:rPr>
              <w:t xml:space="preserve">и его влияние на здоровье. </w:t>
            </w:r>
            <w:r w:rsidRPr="00FD6A80">
              <w:rPr>
                <w:rFonts w:ascii="Times New Roman" w:eastAsia="Times New Roman" w:hAnsi="Times New Roman" w:cs="Times New Roman"/>
                <w:spacing w:val="-19"/>
                <w:sz w:val="20"/>
                <w:szCs w:val="20"/>
                <w:lang w:eastAsia="ru-RU"/>
              </w:rPr>
              <w:t xml:space="preserve">Наркотики, Наркомания </w:t>
            </w:r>
            <w:r w:rsidRPr="00FD6A8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 xml:space="preserve">и токсикомания, общие </w:t>
            </w:r>
            <w:r w:rsidRPr="00FD6A80">
              <w:rPr>
                <w:rFonts w:ascii="Times New Roman" w:eastAsia="Times New Roman" w:hAnsi="Times New Roman" w:cs="Times New Roman"/>
                <w:spacing w:val="-16"/>
                <w:sz w:val="20"/>
                <w:szCs w:val="20"/>
                <w:lang w:eastAsia="ru-RU"/>
              </w:rPr>
              <w:t>понятия и определения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74" w:lineRule="exact"/>
              <w:ind w:right="48" w:hanging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Приводить примеры вред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ных привычек, факторов,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разрушающих здоровье.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Использовать приобретен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  <w:t xml:space="preserve">ные знания в повседневной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жизни для ведения здоро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вого образа жизни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74" w:lineRule="exact"/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Индиви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дуальный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§29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152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19.02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74" w:lineRule="exact"/>
              <w:ind w:right="226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Профи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  <w:t>лактика вредных привычек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96"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Комбини</w:t>
            </w:r>
            <w:r w:rsidRPr="00FD6A8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Социальные последствия </w:t>
            </w:r>
            <w:r w:rsidRPr="00FD6A80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пристрастия к наркотикам. </w:t>
            </w:r>
            <w:r w:rsidRPr="00FD6A80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Профилактика наркомании, </w:t>
            </w: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чистота и культура в быту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62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11"/>
                <w:sz w:val="20"/>
                <w:szCs w:val="20"/>
              </w:rPr>
              <w:t xml:space="preserve">Знать 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о профилактике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вредных привычек. </w:t>
            </w:r>
            <w:r w:rsidRPr="00FD6A80">
              <w:rPr>
                <w:rFonts w:ascii="Times New Roman" w:hAnsi="Times New Roman" w:cs="Times New Roman"/>
                <w:i/>
                <w:iCs/>
                <w:spacing w:val="-17"/>
                <w:sz w:val="20"/>
                <w:szCs w:val="20"/>
              </w:rPr>
              <w:t>Использовать приобретен</w:t>
            </w:r>
            <w:r w:rsidRPr="00FD6A80">
              <w:rPr>
                <w:rFonts w:ascii="Times New Roman" w:hAnsi="Times New Roman" w:cs="Times New Roman"/>
                <w:i/>
                <w:iCs/>
                <w:spacing w:val="-17"/>
                <w:sz w:val="20"/>
                <w:szCs w:val="20"/>
              </w:rPr>
              <w:softHyphen/>
              <w:t xml:space="preserve">ные знания </w:t>
            </w: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в повседневной </w:t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жизни для ведения здоро</w:t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вого образа жизни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74" w:lineRule="exact"/>
              <w:ind w:right="53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Прове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  <w:t>рочная работа</w:t>
            </w:r>
          </w:p>
          <w:p w:rsidR="006D564E" w:rsidRPr="00FD6A80" w:rsidRDefault="006D564E" w:rsidP="00C96F6E">
            <w:pPr>
              <w:shd w:val="clear" w:color="auto" w:fill="FFFFFF"/>
              <w:spacing w:line="274" w:lineRule="exact"/>
              <w:ind w:right="53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по теме «Основы </w:t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медицин</w:t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ских зна</w:t>
            </w:r>
            <w:r w:rsidRPr="00FD6A8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softHyphen/>
              <w:t>ний и здо</w:t>
            </w:r>
            <w:r w:rsidRPr="00FD6A8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рового образа жизни» (20 мин)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§29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Стр152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26.02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ind w:left="5" w:right="130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История создания </w:t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Вооружен</w:t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ных сил России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74" w:lineRule="exac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Урок ком</w:t>
            </w:r>
            <w:r w:rsidRPr="00FD6A80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плексного примене</w:t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ния ЗУН </w:t>
            </w:r>
            <w:r w:rsidRPr="00FD6A80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>учащимися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74" w:lineRule="exact"/>
              <w:ind w:right="43" w:firstLin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Организация вооруженных </w:t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сил Московского государ</w:t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ства в </w:t>
            </w:r>
            <w:r w:rsidRPr="00FD6A80">
              <w:rPr>
                <w:rFonts w:ascii="Times New Roman" w:hAnsi="Times New Roman" w:cs="Times New Roman"/>
                <w:spacing w:val="-19"/>
                <w:sz w:val="20"/>
                <w:szCs w:val="20"/>
                <w:lang w:val="en-US"/>
              </w:rPr>
              <w:t>XIV</w:t>
            </w:r>
            <w:r w:rsidRPr="00FD6A80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-</w:t>
            </w:r>
            <w:r w:rsidRPr="00FD6A80">
              <w:rPr>
                <w:rFonts w:ascii="Times New Roman" w:hAnsi="Times New Roman" w:cs="Times New Roman"/>
                <w:spacing w:val="-19"/>
                <w:sz w:val="20"/>
                <w:szCs w:val="20"/>
                <w:lang w:val="en-US"/>
              </w:rPr>
              <w:t>XV</w:t>
            </w:r>
            <w:r w:rsidRPr="00FD6A80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 веках. Во</w:t>
            </w:r>
            <w:r w:rsidRPr="00FD6A80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енная реформа Ивана Гроз</w:t>
            </w:r>
            <w:r w:rsidRPr="00FD6A80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ного в середине </w:t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  <w:lang w:val="en-US"/>
              </w:rPr>
              <w:t>XVI</w:t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века..</w:t>
            </w: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Военная реформа Петра </w:t>
            </w: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  <w:lang w:val="en-US"/>
              </w:rPr>
              <w:t>I</w:t>
            </w: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, </w:t>
            </w:r>
            <w:r w:rsidRPr="00FD6A80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создание регулярной армии,</w:t>
            </w:r>
            <w:r w:rsidRPr="00FD6A8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 ее особенности. Военные </w:t>
            </w:r>
            <w:r w:rsidRPr="00FD6A80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>реформы в России во вто</w:t>
            </w:r>
            <w:r w:rsidRPr="00FD6A80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softHyphen/>
            </w:r>
            <w:r w:rsidRPr="00FD6A8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рой половине </w:t>
            </w:r>
            <w:r w:rsidRPr="00FD6A8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en-US" w:eastAsia="ru-RU"/>
              </w:rPr>
              <w:t>XIX</w:t>
            </w:r>
            <w:r w:rsidRPr="00FD6A8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 века, </w:t>
            </w:r>
            <w:r w:rsidRPr="00FD6A8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eastAsia="ru-RU"/>
              </w:rPr>
              <w:t>создание массовой армии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74" w:lineRule="exact"/>
              <w:ind w:right="43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t xml:space="preserve">Иметь представление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об истории создания </w:t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Вооруженных сил России. </w:t>
            </w:r>
            <w:r w:rsidRPr="00FD6A80">
              <w:rPr>
                <w:rFonts w:ascii="Times New Roman" w:hAnsi="Times New Roman" w:cs="Times New Roman"/>
                <w:i/>
                <w:iCs/>
                <w:spacing w:val="-14"/>
                <w:sz w:val="20"/>
                <w:szCs w:val="20"/>
              </w:rPr>
              <w:t xml:space="preserve">Владеть навыками </w:t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осуще</w:t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ствления осознанного са</w:t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моопределения по отноше</w:t>
            </w: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нию к военной службе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§37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Стр192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5.03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История создания </w:t>
            </w:r>
            <w:r w:rsidRPr="00FD6A80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 xml:space="preserve">Вооруженных 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сил России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93" w:lineRule="exac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Урок ком</w:t>
            </w:r>
            <w:r w:rsidRPr="00FD6A80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плексного примене</w:t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ния ЗУН </w:t>
            </w:r>
            <w:r w:rsidRPr="00FD6A80"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t>учащимися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93" w:lineRule="exact"/>
              <w:ind w:righ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советских </w:t>
            </w:r>
            <w:r w:rsidRPr="00FD6A80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Вооруженных сил, их струк</w:t>
            </w:r>
            <w:r w:rsidRPr="00FD6A80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тура и предназначение. </w:t>
            </w:r>
            <w:r w:rsidRPr="00FD6A8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Вооруженные силы Россий</w:t>
            </w:r>
            <w:r w:rsidRPr="00FD6A8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ской Федерации, основные </w:t>
            </w:r>
            <w:r w:rsidRPr="00FD6A8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предпосылки проведения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военной реформы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93" w:lineRule="exact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13"/>
                <w:sz w:val="20"/>
                <w:szCs w:val="20"/>
              </w:rPr>
              <w:t xml:space="preserve">Иметь представление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об истории создании </w:t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Вооруженных сил России. </w:t>
            </w:r>
            <w:r w:rsidRPr="00FD6A80">
              <w:rPr>
                <w:rFonts w:ascii="Times New Roman" w:hAnsi="Times New Roman" w:cs="Times New Roman"/>
                <w:i/>
                <w:iCs/>
                <w:spacing w:val="-14"/>
                <w:sz w:val="20"/>
                <w:szCs w:val="20"/>
              </w:rPr>
              <w:t xml:space="preserve">Владеть навыками </w:t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осуще</w:t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ствления осознанного са</w:t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моопределения по отноше</w:t>
            </w: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нию к военной службе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Семинар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§37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Стр195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12.03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righ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Организаци</w:t>
            </w: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онная струк</w:t>
            </w:r>
            <w:r w:rsidRPr="00FD6A80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тура Вооруж</w:t>
            </w:r>
            <w:r w:rsidRPr="00FD6A80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енных сил России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Комбини</w:t>
            </w: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93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Организационная структура </w:t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Вооруженных сил. Виды Вооруженных сил Россий</w:t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ской Федерации, рода войск </w:t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Вооруженных сил Россий</w:t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ской Федерации. Ракетные войска стратегического на</w:t>
            </w: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значения, их предназначе</w:t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softHyphen/>
              <w:t xml:space="preserve">ние, обеспечение высокого </w:t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уровня боеготовности. Су</w:t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хопутные войска, история </w:t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создания, предназначение. Рода войск, входящие в су</w:t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хопутные войска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53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t xml:space="preserve">Иметь представление </w:t>
            </w:r>
            <w:r w:rsidRPr="00FD6A8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об организационной струк</w:t>
            </w:r>
            <w:r w:rsidRPr="00FD6A8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туре ВС РФ.</w:t>
            </w:r>
          </w:p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53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16"/>
                <w:sz w:val="20"/>
                <w:szCs w:val="20"/>
              </w:rPr>
              <w:t xml:space="preserve">Владеть навыками </w:t>
            </w:r>
            <w:r w:rsidRPr="00FD6A80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осуще</w:t>
            </w:r>
            <w:r w:rsidRPr="00FD6A80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ствления осознанного са</w:t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моопределения по отноше</w:t>
            </w: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нию к военной службе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hanging="1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Индиви</w:t>
            </w:r>
            <w:r w:rsidRPr="00FD6A8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 xml:space="preserve">дуальный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 39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298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19.03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300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19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Виды Воору</w:t>
            </w:r>
            <w:r w:rsidRPr="00FD6A80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женных сил, 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рода войск.</w:t>
            </w:r>
          </w:p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11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их создания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и предназна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93" w:lineRule="exact"/>
              <w:ind w:left="5" w:right="77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Комбини</w:t>
            </w: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left="10" w:right="11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Военно-воздушные силы, </w:t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история создания, предна</w:t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значение, рода авиации.</w:t>
            </w:r>
          </w:p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48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Войска ПВО, история </w:t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создания, предназначение,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решаемые задачи. Включе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ние ПРО в состав ВВС. 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Военно-морской флот, ис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тория создания, предназна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left="5" w:right="77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16"/>
                <w:sz w:val="20"/>
                <w:szCs w:val="20"/>
              </w:rPr>
              <w:t xml:space="preserve">Знать </w:t>
            </w:r>
            <w:r w:rsidRPr="00FD6A80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состав и предназна</w:t>
            </w:r>
            <w:r w:rsidRPr="00FD6A80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чение ВС РФ. </w:t>
            </w:r>
            <w:r w:rsidRPr="00FD6A80">
              <w:rPr>
                <w:rFonts w:ascii="Times New Roman" w:hAnsi="Times New Roman" w:cs="Times New Roman"/>
                <w:i/>
                <w:iCs/>
                <w:spacing w:val="-17"/>
                <w:sz w:val="20"/>
                <w:szCs w:val="20"/>
              </w:rPr>
              <w:t xml:space="preserve">Владеть навыками </w:t>
            </w:r>
            <w:r w:rsidRPr="00FD6A80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оценки</w:t>
            </w:r>
          </w:p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96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уровня своей подготовлен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ности к военной службе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left="10" w:firstLin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Индиви</w:t>
            </w:r>
            <w:r w:rsidRPr="00FD6A80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 xml:space="preserve">дуальный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 29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298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9.04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93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Функции и основные задачи со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временных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Вооруженных </w:t>
            </w:r>
            <w:r w:rsidRPr="00FD6A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сия России,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их роль и ме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сто в системе 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обеспечения 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национальной </w:t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 xml:space="preserve">безопасности </w:t>
            </w:r>
            <w:r w:rsidRPr="00FD6A8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страны. Рефор</w:t>
            </w:r>
            <w:r w:rsidRPr="00FD6A8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ма Вооружен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ных сил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302" w:lineRule="exact"/>
              <w:ind w:right="96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lastRenderedPageBreak/>
              <w:t>Комбини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93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Вооруженные силы Россий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ской Федерации - государ</w:t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ственная военная организа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ция, составляющая основу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оборины страны. Руковод</w:t>
            </w:r>
            <w:r w:rsidRPr="00FD6A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ство и управление Воору</w:t>
            </w:r>
            <w:r w:rsidRPr="00FD6A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женными силами.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Реформа Вооруженных сил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России, её этапы и основное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93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Характеризовать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функции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и основные задачи совре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менных Вооружённых сил. </w:t>
            </w:r>
            <w:r w:rsidRPr="00FD6A8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Иметь представление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об управлений Вооружен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ными силами; о реформе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Вооруженных сил. </w:t>
            </w:r>
            <w:r w:rsidRPr="00FD6A80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Владеть навыками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осуще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ствления осознанного са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  <w:t>моопределения по отноше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нию к военной службе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98" w:lineRule="exact"/>
              <w:ind w:hanging="1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Индиви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дуальный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 40-45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212-234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16.04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98" w:lineRule="exact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Другие вой</w:t>
            </w:r>
            <w:r w:rsidRPr="00FD6A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ска, их состав и предназна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302" w:lineRule="exact"/>
              <w:ind w:right="82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Комбини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93" w:lineRule="exact"/>
              <w:ind w:left="5" w:righ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Пограничные войска Феде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ральной службы безопас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  <w:t>ности Российской Федера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ции, внутренние войска Министерства внутренних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дел, войска гражданской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обороны, их состав и пред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назначение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93" w:lineRule="exact"/>
              <w:ind w:left="5" w:right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 xml:space="preserve">Знать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состав и предназна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чение ВС РФ. </w:t>
            </w:r>
            <w:r w:rsidRPr="00FD6A80">
              <w:rPr>
                <w:rFonts w:ascii="Times New Roman" w:hAnsi="Times New Roman" w:cs="Times New Roman"/>
                <w:i/>
                <w:iCs/>
                <w:spacing w:val="-7"/>
                <w:sz w:val="20"/>
                <w:szCs w:val="20"/>
              </w:rPr>
              <w:t xml:space="preserve">Уметь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оценивать уровень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своей подготовленности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к военной службе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98" w:lineRule="exact"/>
              <w:ind w:firstLin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Индиви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дуальный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 46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238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23.04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Патриотизм</w:t>
            </w:r>
          </w:p>
          <w:p w:rsidR="006D564E" w:rsidRPr="00FD6A80" w:rsidRDefault="006D564E" w:rsidP="00C96F6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и верность</w:t>
            </w:r>
          </w:p>
          <w:p w:rsidR="006D564E" w:rsidRPr="00FD6A80" w:rsidRDefault="006D564E" w:rsidP="00C96F6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воинскому</w:t>
            </w:r>
          </w:p>
          <w:p w:rsidR="006D564E" w:rsidRPr="00FD6A80" w:rsidRDefault="006D564E" w:rsidP="00C96F6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долгу -</w:t>
            </w:r>
          </w:p>
          <w:p w:rsidR="006D564E" w:rsidRPr="00FD6A80" w:rsidRDefault="006D564E" w:rsidP="00C96F6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качества</w:t>
            </w:r>
          </w:p>
          <w:p w:rsidR="006D564E" w:rsidRPr="00FD6A80" w:rsidRDefault="006D564E" w:rsidP="00C96F6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защитника</w:t>
            </w:r>
          </w:p>
          <w:p w:rsidR="006D564E" w:rsidRPr="00FD6A80" w:rsidRDefault="006D564E" w:rsidP="00C96F6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Отечества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74" w:lineRule="exact"/>
              <w:ind w:righ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Комбини</w:t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53"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Патриотизм -духовно-</w:t>
            </w:r>
            <w:r w:rsidRPr="00FD6A8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нравственная основа лично</w:t>
            </w:r>
            <w:r w:rsidRPr="00FD6A8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сти военнослужащего -</w:t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защитника Отечества, ис</w:t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точник духовных сил воина.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Преданность своему Оте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честву, любовь к Родине, 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стремление служить ее ин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тересам, защищать от вра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гов - основное содержание патриотизма. Воинский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долг - обязанность Отече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ству по его вооруженной защите. Основные состав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ляющие личности военно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служащего - защитника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Отчества, способного с че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  <w:t>стью и достоинством вы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  <w:t>полнить воинский долг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67" w:hanging="1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12"/>
                <w:sz w:val="20"/>
                <w:szCs w:val="20"/>
              </w:rPr>
              <w:t xml:space="preserve">Знать </w:t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о требованиях воин</w:t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ской деятельности, предъ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  <w:t xml:space="preserve">являемых к моральным, </w:t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индивидуально-психологи</w:t>
            </w:r>
            <w:r w:rsidRPr="00FD6A80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ческим и профессиональ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ным качествам гражданина. </w:t>
            </w:r>
            <w:r w:rsidRPr="00FD6A80">
              <w:rPr>
                <w:rFonts w:ascii="Times New Roman" w:hAnsi="Times New Roman" w:cs="Times New Roman"/>
                <w:i/>
                <w:iCs/>
                <w:spacing w:val="-16"/>
                <w:sz w:val="20"/>
                <w:szCs w:val="20"/>
              </w:rPr>
              <w:t>Использовать приобретен</w:t>
            </w:r>
            <w:r w:rsidRPr="00FD6A80">
              <w:rPr>
                <w:rFonts w:ascii="Times New Roman" w:hAnsi="Times New Roman" w:cs="Times New Roman"/>
                <w:i/>
                <w:iCs/>
                <w:spacing w:val="-1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t xml:space="preserve">ные знания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для развития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 себе качеств, необходи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мых для военной службы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bCs/>
                <w:sz w:val="20"/>
                <w:szCs w:val="20"/>
              </w:rPr>
              <w:t>Прове</w:t>
            </w:r>
            <w:r w:rsidRPr="00FD6A80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рочная работа</w:t>
            </w:r>
          </w:p>
          <w:p w:rsidR="006D564E" w:rsidRPr="00FD6A80" w:rsidRDefault="006D564E" w:rsidP="00C96F6E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по теме «Воору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женные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силы Рос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сийской Федера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  <w:t>ции - за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щитники нашего </w:t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Отечества»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(20 мин)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 47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242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30.04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right="14"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Памяти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поколений -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дни воин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ской славы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России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83" w:lineRule="exact"/>
              <w:ind w:right="10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Урок ком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  <w:t xml:space="preserve">плексного 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примене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ния ЗУН </w:t>
            </w:r>
            <w:r w:rsidRPr="00FD6A8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учащимися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Дни воинской славы - дни 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славных побед, сыгравших 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решающую роль в истории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государства.</w:t>
            </w:r>
          </w:p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Основные формы увекове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чивания памяти россий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ских воинов, отличивших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ся в сражениях, связанных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с днями воинской славы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России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78" w:lineRule="exact"/>
              <w:ind w:righ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6"/>
                <w:sz w:val="20"/>
                <w:szCs w:val="20"/>
              </w:rPr>
              <w:t xml:space="preserve">Знать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о днях воинской 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славы и о формах увекове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чивания памяти. </w:t>
            </w:r>
            <w:r w:rsidRPr="00FD6A80">
              <w:rPr>
                <w:rFonts w:ascii="Times New Roman" w:hAnsi="Times New Roman" w:cs="Times New Roman"/>
                <w:i/>
                <w:iCs/>
                <w:spacing w:val="-9"/>
                <w:sz w:val="20"/>
                <w:szCs w:val="20"/>
              </w:rPr>
              <w:t xml:space="preserve">Уметь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отстаивать свою 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гражданскую позицию, формировать свои миро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  <w:t xml:space="preserve">воззренческие взгляды. </w:t>
            </w:r>
            <w:r w:rsidRPr="00FD6A80">
              <w:rPr>
                <w:rFonts w:ascii="Times New Roman" w:hAnsi="Times New Roman" w:cs="Times New Roman"/>
                <w:i/>
                <w:iCs/>
                <w:spacing w:val="-15"/>
                <w:sz w:val="20"/>
                <w:szCs w:val="20"/>
              </w:rPr>
              <w:t>Использовать приобретен</w:t>
            </w:r>
            <w:r w:rsidRPr="00FD6A80">
              <w:rPr>
                <w:rFonts w:ascii="Times New Roman" w:hAnsi="Times New Roman" w:cs="Times New Roman"/>
                <w:i/>
                <w:iCs/>
                <w:spacing w:val="-1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i/>
                <w:iCs/>
                <w:spacing w:val="-10"/>
                <w:sz w:val="20"/>
                <w:szCs w:val="20"/>
              </w:rPr>
              <w:t xml:space="preserve">ные знания 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для развития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в себе качеств, необходи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мых для военной службы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 38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198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7.05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93" w:lineRule="exact"/>
              <w:ind w:righ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Дружба, вой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сковое това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рищество -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основа бое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вой готовно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сти частей и подразде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лений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lastRenderedPageBreak/>
              <w:t>Комбини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93" w:lineRule="exact"/>
              <w:ind w:righ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Особенности воинского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коллектива, значение вой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скового товарищества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в боевых условиях и по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вседневной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жизни частей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и подразделений.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Войсковое товарищество -боевая традиция Россий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ской армии и флота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93" w:lineRule="exact"/>
              <w:ind w:righ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Иметь представление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о дружбе и войсковом </w:t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товариществе как основе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lastRenderedPageBreak/>
              <w:t xml:space="preserve">боевой готовности частей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и подразделений. </w:t>
            </w:r>
            <w:r w:rsidRPr="00FD6A80">
              <w:rPr>
                <w:rFonts w:ascii="Times New Roman" w:hAnsi="Times New Roman" w:cs="Times New Roman"/>
                <w:i/>
                <w:iCs/>
                <w:spacing w:val="-8"/>
                <w:sz w:val="20"/>
                <w:szCs w:val="20"/>
              </w:rPr>
              <w:t>Использовать приобретен</w:t>
            </w:r>
            <w:r w:rsidRPr="00FD6A80">
              <w:rPr>
                <w:rFonts w:ascii="Times New Roman" w:hAnsi="Times New Roman" w:cs="Times New Roman"/>
                <w:i/>
                <w:iCs/>
                <w:spacing w:val="-8"/>
                <w:sz w:val="20"/>
                <w:szCs w:val="20"/>
              </w:rPr>
              <w:softHyphen/>
              <w:t xml:space="preserve">ные знания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для развития 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в себе духовных и физиче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ских качеств, необходимых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для военной службы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10" w:hanging="19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lastRenderedPageBreak/>
              <w:t>Индиви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дуальный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 48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 246</w:t>
            </w:r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14.05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1577" w:type="dxa"/>
          </w:tcPr>
          <w:p w:rsidR="006D564E" w:rsidRPr="00544F0D" w:rsidRDefault="006D564E" w:rsidP="00C96F6E">
            <w:pPr>
              <w:shd w:val="clear" w:color="auto" w:fill="FFFFFF"/>
              <w:spacing w:line="288" w:lineRule="exact"/>
              <w:ind w:right="38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Боевое знамя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воинской </w:t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части - сим</w:t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вол воинской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чести, добле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сти и славы. 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93" w:lineRule="exact"/>
              <w:ind w:left="5" w:right="91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Комбини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рованный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93" w:lineRule="exact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Боевое знамя воинской </w:t>
            </w:r>
            <w:r w:rsidRPr="00FD6A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части - особо почетный 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знак, отличающий особен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ности боевого подразделе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  <w:t>ния, истории и заслуг во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инской части. Ритуал вру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чения боевого знамени воинской части, порядок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его хранения и содержания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38" w:firstLin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8"/>
                <w:sz w:val="20"/>
                <w:szCs w:val="20"/>
              </w:rPr>
              <w:t xml:space="preserve">Уметь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осуществлять осоз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нанное самоопределение по отношению к военной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службе.</w:t>
            </w:r>
          </w:p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5"/>
                <w:sz w:val="20"/>
                <w:szCs w:val="20"/>
              </w:rPr>
              <w:t xml:space="preserve">Иметь представление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о символах воинской чести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67"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Тестиро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вание 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(20 мин)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 w:rsidRPr="004C3448">
              <w:rPr>
                <w:color w:val="000000"/>
                <w:lang w:val="tt-RU"/>
              </w:rPr>
              <w:t>21.05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Ордена -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почетные на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  <w:t>грады за во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  <w:t>инские отли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  <w:t xml:space="preserve">чия и заслуги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в бою и во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енной службе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spacing w:line="293" w:lineRule="exact"/>
              <w:ind w:right="5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Урок ком</w:t>
            </w: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плексного примене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ния ЗУН </w:t>
            </w:r>
            <w:r w:rsidRPr="00FD6A80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учащимися</w:t>
            </w:r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spacing w:line="288" w:lineRule="exact"/>
              <w:ind w:right="43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История государственных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наград за военные отличия 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в России. Основные госу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дарственные награды СССР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и России, звания Герой </w:t>
            </w:r>
            <w:r w:rsidRPr="00FD6A8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Советского Союза, Герой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Российской Федерации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spacing w:line="293" w:lineRule="exact"/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отстаивать свою гражданскую позицию,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формировать свои мировоз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зренческие взгляды. </w:t>
            </w:r>
            <w:r w:rsidRPr="00FD6A8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Иметь представление 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об основных государствен</w:t>
            </w:r>
            <w:r w:rsidRPr="00FD6A8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ных наградах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Семинар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</w:p>
        </w:tc>
        <w:tc>
          <w:tcPr>
            <w:tcW w:w="800" w:type="dxa"/>
          </w:tcPr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</w:p>
          <w:p w:rsidR="006D564E" w:rsidRPr="004C3448" w:rsidRDefault="006D564E" w:rsidP="00CA796C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</w:t>
            </w:r>
            <w:r>
              <w:rPr>
                <w:color w:val="000000"/>
                <w:lang w:val="en-US"/>
              </w:rPr>
              <w:t>8</w:t>
            </w:r>
            <w:r w:rsidRPr="004C3448">
              <w:rPr>
                <w:color w:val="000000"/>
                <w:lang w:val="tt-RU"/>
              </w:rPr>
              <w:t>.05</w:t>
            </w: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4E" w:rsidRPr="00FD6A80" w:rsidTr="00FD6A80">
        <w:trPr>
          <w:trHeight w:val="150"/>
        </w:trPr>
        <w:tc>
          <w:tcPr>
            <w:tcW w:w="559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77" w:type="dxa"/>
          </w:tcPr>
          <w:p w:rsidR="006D564E" w:rsidRPr="00FD6A80" w:rsidRDefault="006D564E" w:rsidP="00C96F6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Ритуалы</w:t>
            </w:r>
          </w:p>
          <w:p w:rsidR="006D564E" w:rsidRPr="00FD6A80" w:rsidRDefault="006D564E" w:rsidP="00C96F6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Вооружен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ных сил</w:t>
            </w:r>
          </w:p>
          <w:p w:rsidR="006D564E" w:rsidRPr="00FD6A80" w:rsidRDefault="006D564E" w:rsidP="00C96F6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Российской</w:t>
            </w:r>
          </w:p>
          <w:p w:rsidR="006D564E" w:rsidRPr="00FD6A80" w:rsidRDefault="006D564E" w:rsidP="00C96F6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Федерации</w:t>
            </w:r>
          </w:p>
        </w:tc>
        <w:tc>
          <w:tcPr>
            <w:tcW w:w="1201" w:type="dxa"/>
          </w:tcPr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Комбини</w:t>
            </w:r>
            <w:proofErr w:type="spellEnd"/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-</w:t>
            </w:r>
          </w:p>
          <w:p w:rsidR="006D564E" w:rsidRPr="00FD6A80" w:rsidRDefault="006D564E" w:rsidP="00C96F6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3467" w:type="dxa"/>
          </w:tcPr>
          <w:p w:rsidR="006D564E" w:rsidRPr="00FD6A80" w:rsidRDefault="006D564E" w:rsidP="00C96F6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Ритуал приведения к воен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ной присяге. Ритуал вруче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ния боевого знамени воин</w:t>
            </w:r>
            <w:r w:rsidRPr="00FD6A8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ской части. Порядок вру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чение личному составу 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вооружения и военной тех</w:t>
            </w:r>
            <w:r w:rsidRPr="00FD6A8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ники. Порядок проводов 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военнослужащих, уволен</w:t>
            </w:r>
            <w:r w:rsidRPr="00FD6A8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ных в запас или отставку</w:t>
            </w:r>
          </w:p>
        </w:tc>
        <w:tc>
          <w:tcPr>
            <w:tcW w:w="2835" w:type="dxa"/>
          </w:tcPr>
          <w:p w:rsidR="006D564E" w:rsidRPr="00FD6A80" w:rsidRDefault="006D564E" w:rsidP="00C96F6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Иметь представление</w:t>
            </w:r>
          </w:p>
          <w:p w:rsidR="006D564E" w:rsidRPr="00FD6A80" w:rsidRDefault="006D564E" w:rsidP="00C96F6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о ритуалах ВС РФ.</w:t>
            </w:r>
          </w:p>
          <w:p w:rsidR="006D564E" w:rsidRPr="00FD6A80" w:rsidRDefault="006D564E" w:rsidP="00C96F6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i/>
                <w:iCs/>
                <w:spacing w:val="-12"/>
                <w:sz w:val="20"/>
                <w:szCs w:val="20"/>
              </w:rPr>
              <w:t xml:space="preserve">Уметь </w:t>
            </w:r>
            <w:r w:rsidRPr="00FD6A8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осуществлять осоз</w:t>
            </w: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нанное самоопределение</w:t>
            </w:r>
          </w:p>
          <w:p w:rsidR="006D564E" w:rsidRPr="00FD6A80" w:rsidRDefault="006D564E" w:rsidP="00C96F6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по отношению к военной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службе</w:t>
            </w:r>
          </w:p>
        </w:tc>
        <w:tc>
          <w:tcPr>
            <w:tcW w:w="1867" w:type="dxa"/>
          </w:tcPr>
          <w:p w:rsidR="006D564E" w:rsidRPr="00FD6A80" w:rsidRDefault="006D564E" w:rsidP="00C96F6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Прове-</w:t>
            </w:r>
          </w:p>
          <w:p w:rsidR="006D564E" w:rsidRPr="00FD6A80" w:rsidRDefault="006D564E" w:rsidP="00C96F6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рочная</w:t>
            </w:r>
            <w:proofErr w:type="spellEnd"/>
          </w:p>
          <w:p w:rsidR="006D564E" w:rsidRPr="00FD6A80" w:rsidRDefault="006D564E" w:rsidP="00C96F6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  <w:p w:rsidR="006D564E" w:rsidRPr="00FD6A80" w:rsidRDefault="006D564E" w:rsidP="00C96F6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по теме</w:t>
            </w:r>
          </w:p>
          <w:p w:rsidR="006D564E" w:rsidRPr="00FD6A80" w:rsidRDefault="006D564E" w:rsidP="00C96F6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«Символы </w:t>
            </w:r>
            <w:r w:rsidRPr="00FD6A8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воинской </w:t>
            </w: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 xml:space="preserve">чести» </w:t>
            </w:r>
            <w:r w:rsidRPr="00FD6A8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(20 мин)</w:t>
            </w:r>
          </w:p>
        </w:tc>
        <w:tc>
          <w:tcPr>
            <w:tcW w:w="1377" w:type="dxa"/>
          </w:tcPr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Учебник      10 класса</w:t>
            </w:r>
          </w:p>
          <w:p w:rsidR="006D564E" w:rsidRPr="00FD6A80" w:rsidRDefault="006D564E" w:rsidP="00C96F6E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</w:p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A80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</w:p>
        </w:tc>
        <w:tc>
          <w:tcPr>
            <w:tcW w:w="800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" w:type="dxa"/>
          </w:tcPr>
          <w:p w:rsidR="006D564E" w:rsidRPr="00FD6A80" w:rsidRDefault="006D564E" w:rsidP="00C96F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D6A80" w:rsidRPr="00FD6A80" w:rsidRDefault="00FD6A80" w:rsidP="00FD6A80">
      <w:pPr>
        <w:rPr>
          <w:rFonts w:ascii="Times New Roman" w:hAnsi="Times New Roman" w:cs="Times New Roman"/>
          <w:sz w:val="20"/>
          <w:szCs w:val="20"/>
        </w:rPr>
      </w:pPr>
    </w:p>
    <w:p w:rsidR="00B05C3D" w:rsidRPr="00FD6A80" w:rsidRDefault="00B05C3D">
      <w:pPr>
        <w:rPr>
          <w:rFonts w:ascii="Times New Roman" w:hAnsi="Times New Roman" w:cs="Times New Roman"/>
          <w:sz w:val="20"/>
          <w:szCs w:val="20"/>
        </w:rPr>
      </w:pPr>
    </w:p>
    <w:sectPr w:rsidR="00B05C3D" w:rsidRPr="00FD6A80" w:rsidSect="00FD6A80">
      <w:footerReference w:type="default" r:id="rId9"/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34C" w:rsidRDefault="0053734C" w:rsidP="0053734C">
      <w:pPr>
        <w:spacing w:after="0" w:line="240" w:lineRule="auto"/>
      </w:pPr>
      <w:r>
        <w:separator/>
      </w:r>
    </w:p>
  </w:endnote>
  <w:endnote w:type="continuationSeparator" w:id="1">
    <w:p w:rsidR="0053734C" w:rsidRDefault="0053734C" w:rsidP="00537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590882"/>
    </w:sdtPr>
    <w:sdtContent>
      <w:p w:rsidR="00C31C6E" w:rsidRDefault="003978D9">
        <w:pPr>
          <w:pStyle w:val="a6"/>
          <w:jc w:val="center"/>
        </w:pPr>
        <w:r>
          <w:fldChar w:fldCharType="begin"/>
        </w:r>
        <w:r w:rsidR="00FD6A80">
          <w:instrText>PAGE   \* MERGEFORMAT</w:instrText>
        </w:r>
        <w:r>
          <w:fldChar w:fldCharType="separate"/>
        </w:r>
        <w:r w:rsidR="003E64D4">
          <w:rPr>
            <w:noProof/>
          </w:rPr>
          <w:t>1</w:t>
        </w:r>
        <w:r>
          <w:fldChar w:fldCharType="end"/>
        </w:r>
      </w:p>
    </w:sdtContent>
  </w:sdt>
  <w:p w:rsidR="00C31C6E" w:rsidRDefault="003E64D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34C" w:rsidRDefault="0053734C" w:rsidP="0053734C">
      <w:pPr>
        <w:spacing w:after="0" w:line="240" w:lineRule="auto"/>
      </w:pPr>
      <w:r>
        <w:separator/>
      </w:r>
    </w:p>
  </w:footnote>
  <w:footnote w:type="continuationSeparator" w:id="1">
    <w:p w:rsidR="0053734C" w:rsidRDefault="0053734C" w:rsidP="005373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61470C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330F11CC"/>
    <w:multiLevelType w:val="hybridMultilevel"/>
    <w:tmpl w:val="8F4238E6"/>
    <w:lvl w:ilvl="0" w:tplc="F176D2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871379"/>
    <w:multiLevelType w:val="singleLevel"/>
    <w:tmpl w:val="6000710E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hint="default"/>
      </w:rPr>
    </w:lvl>
  </w:abstractNum>
  <w:abstractNum w:abstractNumId="3">
    <w:nsid w:val="52344D1D"/>
    <w:multiLevelType w:val="singleLevel"/>
    <w:tmpl w:val="260022E8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6A80"/>
    <w:rsid w:val="000E3AA9"/>
    <w:rsid w:val="00161A6D"/>
    <w:rsid w:val="001B3143"/>
    <w:rsid w:val="00354C02"/>
    <w:rsid w:val="003978D9"/>
    <w:rsid w:val="003E64D4"/>
    <w:rsid w:val="003F3280"/>
    <w:rsid w:val="00423E5D"/>
    <w:rsid w:val="00424829"/>
    <w:rsid w:val="004752F5"/>
    <w:rsid w:val="004C3385"/>
    <w:rsid w:val="00534E5E"/>
    <w:rsid w:val="0053734C"/>
    <w:rsid w:val="00544F0D"/>
    <w:rsid w:val="006D564E"/>
    <w:rsid w:val="007D659D"/>
    <w:rsid w:val="00832E1A"/>
    <w:rsid w:val="008B68C6"/>
    <w:rsid w:val="009914C8"/>
    <w:rsid w:val="00A15ED7"/>
    <w:rsid w:val="00A91098"/>
    <w:rsid w:val="00B05C3D"/>
    <w:rsid w:val="00B219FD"/>
    <w:rsid w:val="00B74C32"/>
    <w:rsid w:val="00C5796C"/>
    <w:rsid w:val="00EE7851"/>
    <w:rsid w:val="00FD6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A80"/>
  </w:style>
  <w:style w:type="paragraph" w:styleId="1">
    <w:name w:val="heading 1"/>
    <w:basedOn w:val="a"/>
    <w:next w:val="a"/>
    <w:link w:val="10"/>
    <w:uiPriority w:val="99"/>
    <w:qFormat/>
    <w:rsid w:val="00FD6A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6A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D6A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D6A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FD6A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D6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6A80"/>
  </w:style>
  <w:style w:type="paragraph" w:styleId="a6">
    <w:name w:val="footer"/>
    <w:basedOn w:val="a"/>
    <w:link w:val="a7"/>
    <w:uiPriority w:val="99"/>
    <w:unhideWhenUsed/>
    <w:rsid w:val="00FD6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6A80"/>
  </w:style>
  <w:style w:type="paragraph" w:styleId="a8">
    <w:name w:val="No Spacing"/>
    <w:uiPriority w:val="1"/>
    <w:qFormat/>
    <w:rsid w:val="00FD6A80"/>
    <w:pPr>
      <w:spacing w:after="0" w:line="240" w:lineRule="auto"/>
    </w:pPr>
  </w:style>
  <w:style w:type="paragraph" w:customStyle="1" w:styleId="a9">
    <w:name w:val="А_основной"/>
    <w:basedOn w:val="a"/>
    <w:link w:val="aa"/>
    <w:qFormat/>
    <w:rsid w:val="00FD6A80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color w:val="000000"/>
      <w:sz w:val="28"/>
      <w:szCs w:val="28"/>
    </w:rPr>
  </w:style>
  <w:style w:type="character" w:customStyle="1" w:styleId="aa">
    <w:name w:val="А_основной Знак"/>
    <w:basedOn w:val="a0"/>
    <w:link w:val="a9"/>
    <w:rsid w:val="00FD6A80"/>
    <w:rPr>
      <w:rFonts w:ascii="Times New Roman" w:eastAsia="Calibri" w:hAnsi="Times New Roman" w:cs="Times New Roman"/>
      <w:color w:val="000000"/>
      <w:sz w:val="28"/>
      <w:szCs w:val="28"/>
    </w:rPr>
  </w:style>
  <w:style w:type="character" w:styleId="ab">
    <w:name w:val="footnote reference"/>
    <w:semiHidden/>
    <w:unhideWhenUsed/>
    <w:rsid w:val="00FD6A80"/>
    <w:rPr>
      <w:vertAlign w:val="superscript"/>
    </w:rPr>
  </w:style>
  <w:style w:type="paragraph" w:customStyle="1" w:styleId="ac">
    <w:name w:val="А_сноска"/>
    <w:basedOn w:val="ad"/>
    <w:link w:val="ae"/>
    <w:qFormat/>
    <w:rsid w:val="00FD6A80"/>
  </w:style>
  <w:style w:type="character" w:customStyle="1" w:styleId="ae">
    <w:name w:val="А_сноска Знак"/>
    <w:link w:val="ac"/>
    <w:rsid w:val="00FD6A80"/>
    <w:rPr>
      <w:sz w:val="20"/>
      <w:szCs w:val="20"/>
    </w:rPr>
  </w:style>
  <w:style w:type="paragraph" w:styleId="ad">
    <w:name w:val="footnote text"/>
    <w:basedOn w:val="a"/>
    <w:link w:val="af"/>
    <w:uiPriority w:val="99"/>
    <w:semiHidden/>
    <w:unhideWhenUsed/>
    <w:rsid w:val="00FD6A80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d"/>
    <w:uiPriority w:val="99"/>
    <w:semiHidden/>
    <w:rsid w:val="00FD6A80"/>
    <w:rPr>
      <w:sz w:val="20"/>
      <w:szCs w:val="20"/>
    </w:rPr>
  </w:style>
  <w:style w:type="paragraph" w:styleId="af0">
    <w:name w:val="List Paragraph"/>
    <w:basedOn w:val="a"/>
    <w:uiPriority w:val="34"/>
    <w:qFormat/>
    <w:rsid w:val="00FD6A80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FD6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6A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53159-AD99-4B6C-ABBE-77C2A679B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3981</Words>
  <Characters>22695</Characters>
  <Application>Microsoft Office Word</Application>
  <DocSecurity>0</DocSecurity>
  <Lines>189</Lines>
  <Paragraphs>53</Paragraphs>
  <ScaleCrop>false</ScaleCrop>
  <Company/>
  <LinksUpToDate>false</LinksUpToDate>
  <CharactersWithSpaces>26623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21</cp:revision>
  <dcterms:created xsi:type="dcterms:W3CDTF">2015-01-25T16:54:00Z</dcterms:created>
  <dcterms:modified xsi:type="dcterms:W3CDTF">2015-03-03T08:14:00Z</dcterms:modified>
</cp:coreProperties>
</file>